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97" w:rsidRPr="000B0A24" w:rsidRDefault="00391997" w:rsidP="003F0C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E6A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24E6A" w:rsidRDefault="00724E6A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6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10BA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535C3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AF">
        <w:rPr>
          <w:rFonts w:ascii="Times New Roman" w:hAnsi="Times New Roman" w:cs="Times New Roman"/>
          <w:b/>
          <w:sz w:val="28"/>
          <w:szCs w:val="28"/>
        </w:rPr>
        <w:t xml:space="preserve">«Саввушинская средняя общеобразовательная школа </w:t>
      </w:r>
    </w:p>
    <w:p w:rsidR="007535C3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AF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К.Н. Чекаева» </w:t>
      </w: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AF">
        <w:rPr>
          <w:rFonts w:ascii="Times New Roman" w:hAnsi="Times New Roman" w:cs="Times New Roman"/>
          <w:b/>
          <w:sz w:val="28"/>
          <w:szCs w:val="28"/>
        </w:rPr>
        <w:t>Змеиногорского района Алтайского края</w:t>
      </w: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  <w:r w:rsidRPr="00E10BAF"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         Утверждаю</w:t>
      </w:r>
    </w:p>
    <w:p w:rsidR="007535C3" w:rsidRPr="00E10BAF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  <w:r w:rsidRPr="00E10BAF">
        <w:rPr>
          <w:rFonts w:ascii="Times New Roman" w:hAnsi="Times New Roman" w:cs="Times New Roman"/>
          <w:b/>
          <w:sz w:val="28"/>
          <w:szCs w:val="28"/>
        </w:rPr>
        <w:t>Педагогический совет                                            Директор МБОУ «Саввушинская СОШ»</w:t>
      </w:r>
    </w:p>
    <w:p w:rsidR="007535C3" w:rsidRPr="00E10BAF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  <w:r w:rsidRPr="00E10BAF">
        <w:rPr>
          <w:rFonts w:ascii="Times New Roman" w:hAnsi="Times New Roman" w:cs="Times New Roman"/>
          <w:b/>
          <w:sz w:val="28"/>
          <w:szCs w:val="28"/>
        </w:rPr>
        <w:t>Протокол №1 от                                                       __________Т,А. Овсяник</w:t>
      </w:r>
    </w:p>
    <w:p w:rsidR="007535C3" w:rsidRPr="00E10BAF" w:rsidRDefault="00682CB5" w:rsidP="00753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31.08.2020</w:t>
      </w:r>
      <w:r w:rsidR="007535C3" w:rsidRPr="00E10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Приказ №44/1 от 31.08.2020</w:t>
      </w: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C3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Pr="000D3AC3" w:rsidRDefault="007535C3" w:rsidP="00753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C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0D3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729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7535C3" w:rsidRPr="000D3AC3" w:rsidRDefault="007535C3" w:rsidP="00753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C3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7535C3" w:rsidRPr="000D3AC3" w:rsidRDefault="007535C3" w:rsidP="00753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C3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7535C3" w:rsidRDefault="007535C3" w:rsidP="00753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C3">
        <w:rPr>
          <w:rFonts w:ascii="Times New Roman" w:hAnsi="Times New Roman" w:cs="Times New Roman"/>
          <w:b/>
          <w:bCs/>
          <w:sz w:val="28"/>
          <w:szCs w:val="28"/>
        </w:rPr>
        <w:t xml:space="preserve">«Саввушинская средняя общеобразовательная школа </w:t>
      </w:r>
    </w:p>
    <w:p w:rsidR="007535C3" w:rsidRPr="000D3AC3" w:rsidRDefault="007535C3" w:rsidP="00753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C3"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К.Н. Чекаева»</w:t>
      </w:r>
    </w:p>
    <w:p w:rsidR="007535C3" w:rsidRPr="00E10BAF" w:rsidRDefault="007535C3" w:rsidP="007535C3">
      <w:pPr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682CB5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7535C3" w:rsidRPr="00E10B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C3" w:rsidRPr="00E10BAF" w:rsidRDefault="007535C3" w:rsidP="0075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C3" w:rsidRDefault="007535C3" w:rsidP="007535C3">
      <w:pPr>
        <w:jc w:val="center"/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jc w:val="center"/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jc w:val="center"/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535C3" w:rsidRDefault="007535C3" w:rsidP="007535C3">
      <w:pPr>
        <w:rPr>
          <w:rFonts w:cs="Times New Roman"/>
          <w:b/>
          <w:sz w:val="26"/>
          <w:szCs w:val="26"/>
        </w:rPr>
      </w:pPr>
    </w:p>
    <w:p w:rsidR="00724E6A" w:rsidRDefault="00724E6A" w:rsidP="00753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с.Саввушка</w:t>
      </w:r>
    </w:p>
    <w:p w:rsidR="007535C3" w:rsidRPr="007535C3" w:rsidRDefault="00682CB5" w:rsidP="00753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</w:t>
      </w:r>
    </w:p>
    <w:p w:rsidR="007535C3" w:rsidRDefault="007535C3" w:rsidP="0061082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24E6A" w:rsidRPr="00B54729" w:rsidRDefault="00724E6A" w:rsidP="00B54729">
      <w:pPr>
        <w:pStyle w:val="a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</w:pPr>
      <w:r w:rsidRPr="00B54729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Пояснительная записка </w:t>
      </w:r>
    </w:p>
    <w:p w:rsidR="00B54729" w:rsidRDefault="00B54729" w:rsidP="00B54729">
      <w:pPr>
        <w:pStyle w:val="aa"/>
        <w:widowControl/>
        <w:suppressAutoHyphens w:val="0"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Реализация данного учебного плана предоставляет возможность получения федерального государственного стандарта среднего общего образования всеми учащимися, позволяет достигнуть целей образовательной программы  школы, удовлетворить социальный заказ родителей, образовательные запросы и познавательные интересы учащихся.</w:t>
      </w:r>
    </w:p>
    <w:p w:rsidR="00B54729" w:rsidRPr="00B54729" w:rsidRDefault="00B54729" w:rsidP="00B54729">
      <w:pPr>
        <w:pStyle w:val="aa"/>
        <w:widowControl/>
        <w:suppressAutoHyphens w:val="0"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Учебный плпн БОУ «Саввушинская СОШ» на 2020-2021 учебный год разработан на основании :</w:t>
      </w:r>
    </w:p>
    <w:p w:rsidR="00B54729" w:rsidRDefault="00B54729" w:rsidP="00B5472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B54729" w:rsidRDefault="00B54729" w:rsidP="00B5472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Федерального закона «Об образовании в Российской Федерации» от 29 декабря 2012 года № 273-ФЗ; 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приказа Министерства образования и нау</w:t>
      </w:r>
      <w:r w:rsidR="00B5472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ки Российской Федерации от 17.05.2012 №413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«Об утверждении федерального государственного обра</w:t>
      </w:r>
      <w:r w:rsidR="00B5472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зовательного стандарта среднего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общего образования» в действующей редакции; 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примерного учебного плана основной обр</w:t>
      </w:r>
      <w:r w:rsidR="00B54729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азовательной программы среднего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общего образования; 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постановления Главного государственного санитарного врача от 29.12.2010 г. № 189 «Об утверждении СанПиН 2.4.2821-10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03 марта 2011 г.) в действующей редакции; 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 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письма Минобрнауки РФ от 08.10.2010 г. №ИК-1494/19 «О введении третьего часа физической культуры в недельный объем учебной нагрузки обучающихся общеобразовательных учреждений Российской Федерации»; 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приказа Главного управления образования и молодежной политики Алтайского края от 31.01.2014 №619 « Об утверждении порядка регламентации и оформления отношений государственных и муниципальных образовательных организаций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 </w:t>
      </w:r>
    </w:p>
    <w:p w:rsidR="00724E6A" w:rsidRDefault="00724E6A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Устава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МБОУ «Саввушинская СОШ</w:t>
      </w: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». </w:t>
      </w:r>
    </w:p>
    <w:p w:rsidR="00B54729" w:rsidRDefault="00B54729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Количество часов на изучение каждого предмета</w:t>
      </w:r>
      <w:r w:rsidR="00E8573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на профильном уровне определяется в соответствии с ФГОС СОО для среднего общего образования </w:t>
      </w:r>
    </w:p>
    <w:p w:rsidR="00E85732" w:rsidRDefault="00E85732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Учебный план разработан на основе учебного плана для универсального профиля (вариант 1), рассчитан  на 35 недель, в неделю 37 часов. Обучение осуществляется по шестидневной рабочей недели.</w:t>
      </w:r>
    </w:p>
    <w:p w:rsidR="00E85732" w:rsidRPr="007B3C68" w:rsidRDefault="00E85732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Универсальный профиль позволяет ограничиться  базовым уровнем изучения учебных предметов, однако ученик также может выбрать учебные предметы на углубленном уровне.для изучения на углубленном уровне выбираются учебные предметы «математика: алгебра и начала математического анализа, геометрия», «История»</w:t>
      </w:r>
      <w:r w:rsidR="007B3C68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Предмет астрономия изучается в 2 полугодии 0,5 часа, Родной язык изучается в первом полугодии 0,5 часа .</w:t>
      </w: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Pr="00724E6A" w:rsidRDefault="00724E6A" w:rsidP="00724E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724E6A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2. Формы промежуточной итоговой аттестации: </w:t>
      </w:r>
    </w:p>
    <w:p w:rsidR="007535C3" w:rsidRDefault="00724E6A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24E6A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Формы промежуточной аттестации обучающихся определены в действующем в школе «Положении о формах, периодичности, порядке текущего контроля успеваемости, промежуточной аттестации и переводе обучающихся в следующий класс». Предусмотрены следующие формы промежуточной аттестации: текущая, четверная, годовая.</w:t>
      </w: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B3C68" w:rsidRDefault="007B3C68" w:rsidP="007B3C6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2. Учебный план универсального профиля (вариант 1)</w:t>
      </w:r>
    </w:p>
    <w:p w:rsidR="007B3C68" w:rsidRDefault="007B3C68" w:rsidP="007B3C6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основного общего образования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4551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класс на 2020/2021 учебный год</w:t>
      </w:r>
    </w:p>
    <w:p w:rsidR="007B3C68" w:rsidRDefault="007B3C68" w:rsidP="007B3C6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(6-дневная учебная неделя)</w:t>
      </w:r>
    </w:p>
    <w:tbl>
      <w:tblPr>
        <w:tblW w:w="14237" w:type="dxa"/>
        <w:tblInd w:w="-34" w:type="dxa"/>
        <w:tblLayout w:type="fixed"/>
        <w:tblLook w:val="04A0"/>
      </w:tblPr>
      <w:tblGrid>
        <w:gridCol w:w="34"/>
        <w:gridCol w:w="534"/>
        <w:gridCol w:w="2976"/>
        <w:gridCol w:w="2552"/>
        <w:gridCol w:w="1417"/>
        <w:gridCol w:w="1985"/>
        <w:gridCol w:w="4503"/>
        <w:gridCol w:w="236"/>
      </w:tblGrid>
      <w:tr w:rsidR="007B3C68" w:rsidTr="00D84164">
        <w:trPr>
          <w:gridBefore w:val="1"/>
          <w:gridAfter w:val="2"/>
          <w:wBefore w:w="34" w:type="dxa"/>
          <w:wAfter w:w="4739" w:type="dxa"/>
          <w:trHeight w:val="504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 область</w:t>
            </w:r>
          </w:p>
          <w:p w:rsidR="007B3C68" w:rsidRPr="007B3C68" w:rsidRDefault="007B3C68" w:rsidP="007B3C6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Default="007B3C68" w:rsidP="005A716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7B3C68" w:rsidRDefault="007B3C68" w:rsidP="005A716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6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неделю/год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Default="007B3C68" w:rsidP="005A7167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Default="007B3C68" w:rsidP="005A7167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Pr="00834B8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834B8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C68" w:rsidRDefault="007B3C68" w:rsidP="005A716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C68" w:rsidRDefault="007B3C68" w:rsidP="007B3C68">
            <w:pPr>
              <w:snapToGrid w:val="0"/>
              <w:spacing w:line="276" w:lineRule="auto"/>
              <w:ind w:right="37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6"/>
                <w:color w:val="000000"/>
                <w:sz w:val="22"/>
                <w:szCs w:val="22"/>
              </w:rPr>
            </w:pPr>
            <w:r w:rsidRPr="001A1C17">
              <w:rPr>
                <w:rStyle w:val="1256"/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6"/>
                <w:color w:val="000000"/>
                <w:sz w:val="22"/>
                <w:szCs w:val="22"/>
              </w:rPr>
            </w:pPr>
            <w:r w:rsidRPr="001A1C17">
              <w:rPr>
                <w:rStyle w:val="1256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Style w:val="1256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6"/>
                <w:color w:val="000000"/>
                <w:sz w:val="22"/>
                <w:szCs w:val="22"/>
              </w:rPr>
            </w:pPr>
            <w:r w:rsidRPr="001A1C17">
              <w:rPr>
                <w:rStyle w:val="1256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3/105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1C17">
              <w:rPr>
                <w:rFonts w:ascii="Times New Roman" w:hAnsi="Times New Roman" w:cs="Times New Roman"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1C17">
              <w:rPr>
                <w:rFonts w:ascii="Times New Roman" w:hAnsi="Times New Roman" w:cs="Times New Roman"/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0,5/17,5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Style w:val="1256"/>
                <w:color w:val="000000"/>
                <w:sz w:val="22"/>
                <w:szCs w:val="22"/>
              </w:rPr>
            </w:pPr>
            <w:r w:rsidRPr="001A1C17">
              <w:rPr>
                <w:rFonts w:ascii="Times New Roman" w:hAnsi="Times New Roman" w:cs="Times New Roman"/>
                <w:bCs/>
                <w:sz w:val="22"/>
                <w:szCs w:val="22"/>
              </w:rPr>
              <w:t>Родная  литература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2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A1C17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A1C17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3/105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6/210</w:t>
            </w:r>
          </w:p>
        </w:tc>
      </w:tr>
      <w:tr w:rsidR="007B3C68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237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Обществен</w:t>
            </w:r>
            <w:r>
              <w:rPr>
                <w:rStyle w:val="1255"/>
                <w:color w:val="000000"/>
                <w:sz w:val="22"/>
                <w:szCs w:val="22"/>
              </w:rPr>
              <w:t>ные науки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4/140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CF4588" w:rsidRDefault="007B3C68" w:rsidP="005A7167">
            <w:pPr>
              <w:pStyle w:val="ad"/>
              <w:rPr>
                <w:rStyle w:val="1255"/>
                <w:b/>
                <w:color w:val="000000"/>
                <w:sz w:val="22"/>
                <w:szCs w:val="22"/>
              </w:rPr>
            </w:pPr>
            <w:r w:rsidRPr="00CF4588">
              <w:rPr>
                <w:rStyle w:val="1255"/>
                <w:b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Pr="00CF458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CF458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5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4B23F2" w:rsidRDefault="007B3C68" w:rsidP="005A7167">
            <w:pPr>
              <w:pStyle w:val="ad"/>
              <w:rPr>
                <w:rStyle w:val="1255"/>
                <w:b/>
                <w:color w:val="000000"/>
                <w:sz w:val="22"/>
                <w:szCs w:val="22"/>
              </w:rPr>
            </w:pPr>
            <w:r>
              <w:rPr>
                <w:rStyle w:val="1255"/>
                <w:b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Pr="00CF458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CF458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5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Естествен</w:t>
            </w:r>
            <w:r>
              <w:rPr>
                <w:rStyle w:val="1255"/>
                <w:color w:val="000000"/>
                <w:sz w:val="22"/>
                <w:szCs w:val="22"/>
              </w:rPr>
              <w:t>ные науки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1A1C17">
              <w:rPr>
                <w:rStyle w:val="1255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1A1C17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4B23F2" w:rsidRDefault="007B3C68" w:rsidP="005A7167">
            <w:pPr>
              <w:pStyle w:val="ad"/>
              <w:rPr>
                <w:rStyle w:val="1255"/>
                <w:b/>
                <w:color w:val="000000"/>
                <w:sz w:val="22"/>
                <w:szCs w:val="22"/>
              </w:rPr>
            </w:pPr>
            <w:r>
              <w:rPr>
                <w:rStyle w:val="1255"/>
                <w:b/>
                <w:color w:val="000000"/>
                <w:sz w:val="22"/>
                <w:szCs w:val="22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Pr="00CF458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CF458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5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24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1A1C17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0,5/17,5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237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880406">
              <w:rPr>
                <w:rStyle w:val="1255"/>
                <w:color w:val="000000"/>
                <w:sz w:val="22"/>
                <w:szCs w:val="22"/>
              </w:rPr>
              <w:t>Физическая культура</w:t>
            </w:r>
            <w:r>
              <w:rPr>
                <w:rStyle w:val="1255"/>
                <w:color w:val="000000"/>
                <w:sz w:val="22"/>
                <w:szCs w:val="22"/>
              </w:rPr>
              <w:t xml:space="preserve">, экология </w:t>
            </w:r>
            <w:r w:rsidRPr="00880406">
              <w:rPr>
                <w:rStyle w:val="1255"/>
                <w:color w:val="000000"/>
                <w:sz w:val="22"/>
                <w:szCs w:val="22"/>
              </w:rPr>
              <w:t xml:space="preserve"> и</w:t>
            </w:r>
            <w:r w:rsidRPr="00880406">
              <w:rPr>
                <w:rStyle w:val="1254"/>
                <w:color w:val="000000"/>
                <w:sz w:val="22"/>
                <w:szCs w:val="22"/>
              </w:rPr>
              <w:t xml:space="preserve"> О</w:t>
            </w:r>
            <w:r w:rsidRPr="00880406">
              <w:rPr>
                <w:rStyle w:val="1255"/>
                <w:color w:val="000000"/>
                <w:sz w:val="22"/>
                <w:szCs w:val="22"/>
              </w:rPr>
              <w:t>сновы безопасности</w:t>
            </w:r>
            <w:r w:rsidRPr="00880406">
              <w:rPr>
                <w:rStyle w:val="1254"/>
                <w:color w:val="000000"/>
                <w:sz w:val="22"/>
                <w:szCs w:val="22"/>
              </w:rPr>
              <w:t xml:space="preserve"> </w:t>
            </w:r>
            <w:r w:rsidRPr="00880406">
              <w:rPr>
                <w:rStyle w:val="1255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880406">
              <w:rPr>
                <w:rStyle w:val="1255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68" w:rsidRPr="00880406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 w:rsidRPr="00880406">
              <w:rPr>
                <w:rStyle w:val="1255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880406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3/105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>ЭК Индивидуальный 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Pr="00B240D9" w:rsidRDefault="007B3C68" w:rsidP="005A7167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31/1085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>Технология ЭК</w:t>
            </w:r>
          </w:p>
          <w:p w:rsidR="007B3C68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4164">
              <w:rPr>
                <w:rFonts w:ascii="Times New Roman" w:hAnsi="Times New Roman" w:cs="Times New Roman"/>
                <w:sz w:val="22"/>
                <w:szCs w:val="22"/>
              </w:rPr>
              <w:t>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D84164" w:rsidRDefault="007B3C68" w:rsidP="005A7167">
            <w:pPr>
              <w:pStyle w:val="ad"/>
              <w:rPr>
                <w:rStyle w:val="1255"/>
                <w:b/>
                <w:color w:val="000000"/>
                <w:sz w:val="22"/>
                <w:szCs w:val="22"/>
              </w:rPr>
            </w:pPr>
            <w:r w:rsidRPr="00D84164">
              <w:rPr>
                <w:rStyle w:val="1255"/>
                <w:b/>
                <w:color w:val="000000"/>
                <w:sz w:val="22"/>
                <w:szCs w:val="22"/>
              </w:rPr>
              <w:t>Предметы и курсы по выбору ФК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D84164" w:rsidRDefault="00D84164" w:rsidP="005A7167">
            <w:pPr>
              <w:pStyle w:val="ad"/>
              <w:rPr>
                <w:rStyle w:val="1255"/>
                <w:color w:val="000000"/>
                <w:sz w:val="24"/>
                <w:szCs w:val="24"/>
              </w:rPr>
            </w:pPr>
            <w:r w:rsidRPr="00D84164">
              <w:rPr>
                <w:rFonts w:ascii="Times New Roman" w:hAnsi="Times New Roman" w:cs="Times New Roman"/>
                <w:szCs w:val="24"/>
              </w:rPr>
              <w:t>«Практикум решения задач по математике»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4164">
              <w:rPr>
                <w:rFonts w:ascii="Times New Roman" w:hAnsi="Times New Roman" w:cs="Times New Roman"/>
                <w:sz w:val="22"/>
                <w:szCs w:val="22"/>
              </w:rPr>
              <w:t>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Pr="00D84164" w:rsidRDefault="00D84164" w:rsidP="005A7167">
            <w:pPr>
              <w:pStyle w:val="ad"/>
              <w:rPr>
                <w:rStyle w:val="1255"/>
                <w:color w:val="000000"/>
                <w:sz w:val="24"/>
                <w:szCs w:val="24"/>
              </w:rPr>
            </w:pPr>
            <w:r w:rsidRPr="00D841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«Политология в вопросах и ответах»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4164">
              <w:rPr>
                <w:rFonts w:ascii="Times New Roman" w:hAnsi="Times New Roman" w:cs="Times New Roman"/>
                <w:sz w:val="22"/>
                <w:szCs w:val="22"/>
              </w:rPr>
              <w:t>/35</w:t>
            </w:r>
          </w:p>
        </w:tc>
      </w:tr>
      <w:tr w:rsidR="007B3C68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C68" w:rsidRPr="00880406" w:rsidRDefault="007B3C68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68" w:rsidRDefault="00D84164" w:rsidP="005A7167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>«Программирование»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C68" w:rsidRDefault="007B3C68" w:rsidP="005A716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4164">
              <w:rPr>
                <w:rFonts w:ascii="Times New Roman" w:hAnsi="Times New Roman" w:cs="Times New Roman"/>
                <w:sz w:val="22"/>
                <w:szCs w:val="22"/>
              </w:rPr>
              <w:t>/35</w:t>
            </w:r>
          </w:p>
        </w:tc>
      </w:tr>
      <w:tr w:rsidR="00D84164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64" w:rsidRPr="00880406" w:rsidRDefault="00D84164" w:rsidP="00D84164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64" w:rsidRPr="007E12F7" w:rsidRDefault="00D84164" w:rsidP="00D8416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12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«Законы физики»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64" w:rsidRDefault="00D84164" w:rsidP="00D8416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164" w:rsidRDefault="00D84164" w:rsidP="00D8416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D84164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64" w:rsidRPr="00880406" w:rsidRDefault="00D84164" w:rsidP="00D84164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164" w:rsidRDefault="00D84164" w:rsidP="00D84164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>«Право»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64" w:rsidRDefault="00D84164" w:rsidP="00D8416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164" w:rsidRDefault="00D84164" w:rsidP="00D8416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D84164" w:rsidRPr="0045513C" w:rsidTr="00D84164">
        <w:trPr>
          <w:gridBefore w:val="1"/>
          <w:gridAfter w:val="2"/>
          <w:wBefore w:w="34" w:type="dxa"/>
          <w:wAfter w:w="4739" w:type="dxa"/>
          <w:trHeight w:val="12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64" w:rsidRPr="00880406" w:rsidRDefault="00D84164" w:rsidP="00D84164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164" w:rsidRDefault="00D84164" w:rsidP="00D84164">
            <w:pPr>
              <w:pStyle w:val="ad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64" w:rsidRDefault="00D84164" w:rsidP="00D8416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164" w:rsidRDefault="00D84164" w:rsidP="00D8416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164" w:rsidRPr="0045513C" w:rsidTr="00D84164">
        <w:trPr>
          <w:gridBefore w:val="1"/>
          <w:gridAfter w:val="2"/>
          <w:wBefore w:w="34" w:type="dxa"/>
          <w:wAfter w:w="4739" w:type="dxa"/>
          <w:trHeight w:val="491"/>
        </w:trPr>
        <w:tc>
          <w:tcPr>
            <w:tcW w:w="60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64" w:rsidRPr="001A1C17" w:rsidRDefault="00D84164" w:rsidP="00D84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Недельная аудиторная учебная нагрузка на учащегося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64" w:rsidRDefault="00D84164" w:rsidP="00D841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64" w:rsidRPr="0045513C" w:rsidRDefault="00D84164" w:rsidP="00D841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37/1295</w:t>
            </w:r>
          </w:p>
        </w:tc>
      </w:tr>
      <w:tr w:rsidR="00D84164" w:rsidRPr="0045513C" w:rsidTr="00D84164">
        <w:trPr>
          <w:trHeight w:val="49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64" w:rsidRPr="001A1C17" w:rsidRDefault="00D84164" w:rsidP="00D841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64" w:rsidRPr="001A1C17" w:rsidRDefault="00D84164" w:rsidP="00D841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C17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 при 6 - дневной неделе по СанПиН 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часов в неделю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164" w:rsidRPr="0045513C" w:rsidRDefault="00D84164" w:rsidP="00D84164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55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7B3C68" w:rsidRDefault="007B3C68" w:rsidP="007B3C6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3C68" w:rsidRDefault="007B3C68" w:rsidP="007B3C6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3C68" w:rsidRDefault="007B3C68" w:rsidP="007B3C6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B3C68" w:rsidRDefault="007B3C68" w:rsidP="007B3C6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4E6A" w:rsidRDefault="00724E6A" w:rsidP="00724E6A">
      <w:pPr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724E6A" w:rsidRDefault="00724E6A" w:rsidP="00724E6A">
      <w:pPr>
        <w:jc w:val="center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sectPr w:rsidR="00724E6A" w:rsidSect="00F63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A7" w:rsidRDefault="001019A7" w:rsidP="00EB0E47">
      <w:r>
        <w:separator/>
      </w:r>
    </w:p>
  </w:endnote>
  <w:endnote w:type="continuationSeparator" w:id="0">
    <w:p w:rsidR="001019A7" w:rsidRDefault="001019A7" w:rsidP="00EB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6A" w:rsidRDefault="00724E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6A" w:rsidRDefault="00724E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6A" w:rsidRDefault="00724E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A7" w:rsidRDefault="001019A7" w:rsidP="00EB0E47">
      <w:r>
        <w:separator/>
      </w:r>
    </w:p>
  </w:footnote>
  <w:footnote w:type="continuationSeparator" w:id="0">
    <w:p w:rsidR="001019A7" w:rsidRDefault="001019A7" w:rsidP="00EB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6A" w:rsidRDefault="00724E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6A" w:rsidRDefault="00724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452"/>
    <w:multiLevelType w:val="hybridMultilevel"/>
    <w:tmpl w:val="A268E42C"/>
    <w:lvl w:ilvl="0" w:tplc="FD02C964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20"/>
    <w:rsid w:val="00040DEB"/>
    <w:rsid w:val="000543BE"/>
    <w:rsid w:val="000D00FE"/>
    <w:rsid w:val="000F5174"/>
    <w:rsid w:val="001019A7"/>
    <w:rsid w:val="00127AB0"/>
    <w:rsid w:val="00130B91"/>
    <w:rsid w:val="0014172B"/>
    <w:rsid w:val="001B3403"/>
    <w:rsid w:val="00230385"/>
    <w:rsid w:val="00235BFB"/>
    <w:rsid w:val="00237281"/>
    <w:rsid w:val="00271B1C"/>
    <w:rsid w:val="002A19A3"/>
    <w:rsid w:val="002D4040"/>
    <w:rsid w:val="002F0F83"/>
    <w:rsid w:val="003002B8"/>
    <w:rsid w:val="00391997"/>
    <w:rsid w:val="003A03C8"/>
    <w:rsid w:val="003B0A12"/>
    <w:rsid w:val="003C6BD7"/>
    <w:rsid w:val="003F0C81"/>
    <w:rsid w:val="003F2EE3"/>
    <w:rsid w:val="00401BC4"/>
    <w:rsid w:val="00437198"/>
    <w:rsid w:val="00455499"/>
    <w:rsid w:val="00482147"/>
    <w:rsid w:val="004B5D83"/>
    <w:rsid w:val="004D52B0"/>
    <w:rsid w:val="004F5C68"/>
    <w:rsid w:val="00520849"/>
    <w:rsid w:val="00552322"/>
    <w:rsid w:val="005D5C3F"/>
    <w:rsid w:val="005D7C72"/>
    <w:rsid w:val="005E5E75"/>
    <w:rsid w:val="00610820"/>
    <w:rsid w:val="006316A7"/>
    <w:rsid w:val="00676D20"/>
    <w:rsid w:val="00682CB5"/>
    <w:rsid w:val="006921A0"/>
    <w:rsid w:val="00696D02"/>
    <w:rsid w:val="006B3C9F"/>
    <w:rsid w:val="00711992"/>
    <w:rsid w:val="00724E6A"/>
    <w:rsid w:val="007535C3"/>
    <w:rsid w:val="00780312"/>
    <w:rsid w:val="00783CF2"/>
    <w:rsid w:val="00793C33"/>
    <w:rsid w:val="007A4C9E"/>
    <w:rsid w:val="007A6878"/>
    <w:rsid w:val="007B0145"/>
    <w:rsid w:val="007B3C68"/>
    <w:rsid w:val="007C32C0"/>
    <w:rsid w:val="007D217E"/>
    <w:rsid w:val="007D31F6"/>
    <w:rsid w:val="007E72A9"/>
    <w:rsid w:val="007F4865"/>
    <w:rsid w:val="0082032D"/>
    <w:rsid w:val="0082321A"/>
    <w:rsid w:val="00826D96"/>
    <w:rsid w:val="00840CA7"/>
    <w:rsid w:val="008516B4"/>
    <w:rsid w:val="00855901"/>
    <w:rsid w:val="00881774"/>
    <w:rsid w:val="00896BEE"/>
    <w:rsid w:val="008C657F"/>
    <w:rsid w:val="0091714E"/>
    <w:rsid w:val="00932417"/>
    <w:rsid w:val="009616BE"/>
    <w:rsid w:val="00963174"/>
    <w:rsid w:val="009B6CD2"/>
    <w:rsid w:val="009D1813"/>
    <w:rsid w:val="009D26EB"/>
    <w:rsid w:val="009F2E1C"/>
    <w:rsid w:val="00A16AF6"/>
    <w:rsid w:val="00A22FA8"/>
    <w:rsid w:val="00A36756"/>
    <w:rsid w:val="00A67B88"/>
    <w:rsid w:val="00A80008"/>
    <w:rsid w:val="00AB5C43"/>
    <w:rsid w:val="00AF6386"/>
    <w:rsid w:val="00B071D8"/>
    <w:rsid w:val="00B51310"/>
    <w:rsid w:val="00B54729"/>
    <w:rsid w:val="00B74168"/>
    <w:rsid w:val="00B84341"/>
    <w:rsid w:val="00BC7937"/>
    <w:rsid w:val="00C03C7F"/>
    <w:rsid w:val="00C06EBB"/>
    <w:rsid w:val="00C5487B"/>
    <w:rsid w:val="00C730AD"/>
    <w:rsid w:val="00C90706"/>
    <w:rsid w:val="00C9591F"/>
    <w:rsid w:val="00CA31A0"/>
    <w:rsid w:val="00CC0DBC"/>
    <w:rsid w:val="00CD0C01"/>
    <w:rsid w:val="00CD20B7"/>
    <w:rsid w:val="00CE1C03"/>
    <w:rsid w:val="00D059B7"/>
    <w:rsid w:val="00D40742"/>
    <w:rsid w:val="00D520AB"/>
    <w:rsid w:val="00D84164"/>
    <w:rsid w:val="00D959DB"/>
    <w:rsid w:val="00DB7369"/>
    <w:rsid w:val="00DC2E99"/>
    <w:rsid w:val="00E025CB"/>
    <w:rsid w:val="00E56ABB"/>
    <w:rsid w:val="00E85732"/>
    <w:rsid w:val="00E92DFB"/>
    <w:rsid w:val="00EB0E47"/>
    <w:rsid w:val="00EF14CC"/>
    <w:rsid w:val="00F366F5"/>
    <w:rsid w:val="00F40DE1"/>
    <w:rsid w:val="00F63BA3"/>
    <w:rsid w:val="00FB6997"/>
    <w:rsid w:val="00F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basedOn w:val="a0"/>
    <w:rsid w:val="00610820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1255">
    <w:name w:val="Основной текст (12)55"/>
    <w:basedOn w:val="a0"/>
    <w:rsid w:val="00610820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1254">
    <w:name w:val="Основной текст (12)54"/>
    <w:basedOn w:val="a0"/>
    <w:rsid w:val="00610820"/>
    <w:rPr>
      <w:rFonts w:ascii="Times New Roman" w:hAnsi="Times New Roman" w:cs="Times New Roman"/>
      <w:spacing w:val="0"/>
      <w:sz w:val="19"/>
      <w:szCs w:val="19"/>
      <w:lang w:val="ru-RU" w:eastAsia="ar-SA" w:bidi="ar-SA"/>
    </w:rPr>
  </w:style>
  <w:style w:type="character" w:customStyle="1" w:styleId="1512">
    <w:name w:val="Основной текст (15)12"/>
    <w:basedOn w:val="a0"/>
    <w:rsid w:val="00610820"/>
    <w:rPr>
      <w:rFonts w:ascii="Times New Roman" w:hAnsi="Times New Roman" w:cs="Times New Roman"/>
      <w:i w:val="0"/>
      <w:iCs w:val="0"/>
      <w:spacing w:val="0"/>
      <w:sz w:val="19"/>
      <w:szCs w:val="19"/>
      <w:lang w:eastAsia="ar-SA" w:bidi="ar-SA"/>
    </w:rPr>
  </w:style>
  <w:style w:type="character" w:customStyle="1" w:styleId="1253">
    <w:name w:val="Основной текст (12)53"/>
    <w:basedOn w:val="a0"/>
    <w:rsid w:val="00610820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FontStyle12">
    <w:name w:val="Font Style12"/>
    <w:rsid w:val="00610820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610820"/>
    <w:pPr>
      <w:suppressLineNumbers/>
    </w:pPr>
  </w:style>
  <w:style w:type="paragraph" w:customStyle="1" w:styleId="Default">
    <w:name w:val="Default"/>
    <w:rsid w:val="0061082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610820"/>
    <w:pPr>
      <w:spacing w:before="280" w:after="280"/>
    </w:pPr>
  </w:style>
  <w:style w:type="paragraph" w:styleId="a5">
    <w:name w:val="footer"/>
    <w:basedOn w:val="a"/>
    <w:link w:val="a6"/>
    <w:rsid w:val="00610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082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rsid w:val="00610820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61082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F6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BA3"/>
    <w:pPr>
      <w:ind w:left="720"/>
      <w:contextualSpacing/>
    </w:pPr>
    <w:rPr>
      <w:rFonts w:cs="Mangal"/>
      <w:szCs w:val="21"/>
    </w:rPr>
  </w:style>
  <w:style w:type="paragraph" w:customStyle="1" w:styleId="31">
    <w:name w:val="Основной текст 31"/>
    <w:basedOn w:val="a"/>
    <w:rsid w:val="002F0F83"/>
    <w:pPr>
      <w:autoSpaceDE w:val="0"/>
      <w:spacing w:after="120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F0C8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F0C81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B3C68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6503-B36F-472B-822C-813B5D10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2020-08-21T12:21:00Z</cp:lastPrinted>
  <dcterms:created xsi:type="dcterms:W3CDTF">2018-01-12T13:16:00Z</dcterms:created>
  <dcterms:modified xsi:type="dcterms:W3CDTF">2020-09-22T09:42:00Z</dcterms:modified>
</cp:coreProperties>
</file>