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A" w:rsidRPr="00B14195" w:rsidRDefault="00BF3E8A" w:rsidP="00AC02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>Муниципальное бюджетное общеобразовательное учреждение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«</w:t>
      </w: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Саввушинская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средняя общеобразовательная школа</w:t>
      </w:r>
      <w:r>
        <w:rPr>
          <w:rFonts w:ascii="Times New Roman" w:hAnsi="Times New Roman" w:cs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 w:cs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>»</w:t>
      </w:r>
    </w:p>
    <w:p w:rsidR="00BF3E8A" w:rsidRDefault="00BF3E8A" w:rsidP="00500FD0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 w:cs="Times New Roman"/>
          <w:b/>
          <w:bCs/>
          <w:sz w:val="28"/>
          <w:szCs w:val="14"/>
        </w:rPr>
        <w:t xml:space="preserve"> района Алтайского края</w:t>
      </w:r>
    </w:p>
    <w:p w:rsidR="00BF3E8A" w:rsidRPr="00B14195" w:rsidRDefault="00BF3E8A" w:rsidP="00BF3E8A">
      <w:pPr>
        <w:spacing w:after="0" w:line="240" w:lineRule="auto"/>
        <w:ind w:left="285"/>
        <w:jc w:val="center"/>
        <w:rPr>
          <w:rFonts w:ascii="Times New Roman" w:hAnsi="Times New Roman" w:cs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3392"/>
        <w:gridCol w:w="2502"/>
      </w:tblGrid>
      <w:tr w:rsidR="00BF3E8A" w:rsidTr="00734D03">
        <w:tc>
          <w:tcPr>
            <w:tcW w:w="3662" w:type="dxa"/>
          </w:tcPr>
          <w:p w:rsidR="00BF3E8A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«ПРИНЯТО»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ШМО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0B42C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</w:t>
            </w:r>
            <w:r w:rsidR="007125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</w:p>
          <w:p w:rsidR="00BF3E8A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________________________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Протокол №_______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___________</w:t>
            </w:r>
            <w:r w:rsidR="007125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</w:p>
        </w:tc>
        <w:tc>
          <w:tcPr>
            <w:tcW w:w="3663" w:type="dxa"/>
          </w:tcPr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школы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 Овсяник Т.А.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Приказ</w:t>
            </w:r>
            <w:r w:rsidR="00B11E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№_____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</w:t>
            </w:r>
            <w:proofErr w:type="gramEnd"/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</w:t>
            </w:r>
          </w:p>
          <w:p w:rsidR="00BF3E8A" w:rsidRPr="00B14195" w:rsidRDefault="00BF3E8A" w:rsidP="00734D03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«__» ___________  </w:t>
            </w:r>
            <w:r w:rsidR="0071258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2021</w:t>
            </w:r>
            <w:r w:rsidR="00B11E0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B1419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г.</w:t>
            </w:r>
            <w:r w:rsidRPr="00B1419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</w:t>
            </w:r>
          </w:p>
          <w:p w:rsidR="00BF3E8A" w:rsidRPr="00B14195" w:rsidRDefault="00BF3E8A" w:rsidP="00734D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41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</w:t>
      </w:r>
    </w:p>
    <w:p w:rsidR="00BF3E8A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9"/>
        </w:rPr>
      </w:pPr>
      <w:r>
        <w:rPr>
          <w:rFonts w:ascii="Times New Roman" w:hAnsi="Times New Roman" w:cs="Times New Roman"/>
          <w:b/>
          <w:bCs/>
          <w:sz w:val="28"/>
          <w:szCs w:val="9"/>
        </w:rPr>
        <w:t xml:space="preserve">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</w:t>
      </w: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</w:t>
      </w:r>
    </w:p>
    <w:p w:rsidR="00BF3E8A" w:rsidRPr="00B14195" w:rsidRDefault="00BF3E8A" w:rsidP="00BF3E8A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9"/>
        </w:rPr>
      </w:pPr>
      <w:r w:rsidRPr="00B14195">
        <w:rPr>
          <w:rFonts w:ascii="Times New Roman" w:hAnsi="Times New Roman" w:cs="Times New Roman"/>
          <w:b/>
          <w:bCs/>
          <w:sz w:val="28"/>
          <w:szCs w:val="9"/>
        </w:rPr>
        <w:t xml:space="preserve">                                                        </w:t>
      </w:r>
    </w:p>
    <w:p w:rsidR="00BF3E8A" w:rsidRPr="00B14195" w:rsidRDefault="00BF3E8A" w:rsidP="00BF3E8A">
      <w:pPr>
        <w:pStyle w:val="2"/>
        <w:rPr>
          <w:sz w:val="44"/>
          <w:szCs w:val="44"/>
        </w:rPr>
      </w:pPr>
      <w:r w:rsidRPr="00B14195">
        <w:rPr>
          <w:sz w:val="44"/>
          <w:szCs w:val="44"/>
        </w:rPr>
        <w:t xml:space="preserve">Рабочая программа </w:t>
      </w:r>
    </w:p>
    <w:p w:rsidR="00BF3E8A" w:rsidRPr="00944785" w:rsidRDefault="00A22DEE" w:rsidP="00BF3E8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обществознанию</w:t>
      </w:r>
    </w:p>
    <w:p w:rsidR="00944785" w:rsidRPr="000B42CA" w:rsidRDefault="00944785" w:rsidP="000B42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предметная область –</w:t>
      </w:r>
      <w:r w:rsidRPr="00D4273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B42CA">
        <w:rPr>
          <w:rFonts w:ascii="Times New Roman" w:hAnsi="Times New Roman" w:cs="Times New Roman"/>
          <w:b/>
          <w:sz w:val="44"/>
          <w:szCs w:val="44"/>
        </w:rPr>
        <w:t>общественные науки</w:t>
      </w:r>
    </w:p>
    <w:p w:rsidR="00BF3E8A" w:rsidRPr="00BF3E8A" w:rsidRDefault="000B42CA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10</w:t>
      </w:r>
      <w:r w:rsidR="00BF3E8A" w:rsidRPr="00500FD0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BF3E8A" w:rsidRPr="00B14195">
        <w:rPr>
          <w:rFonts w:ascii="Times New Roman" w:hAnsi="Times New Roman" w:cs="Times New Roman"/>
          <w:b/>
          <w:bCs/>
          <w:sz w:val="44"/>
          <w:szCs w:val="44"/>
        </w:rPr>
        <w:t>класс</w:t>
      </w:r>
    </w:p>
    <w:p w:rsidR="000B42CA" w:rsidRDefault="000B42C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среднее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общее образование</w:t>
      </w:r>
    </w:p>
    <w:p w:rsidR="00BF3E8A" w:rsidRPr="00500FD0" w:rsidRDefault="000B42CA" w:rsidP="00500FD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базовый уровень</w:t>
      </w:r>
      <w:r w:rsidR="00BF3E8A" w:rsidRPr="00B14195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F3E8A" w:rsidRPr="00B14195" w:rsidRDefault="0071258B" w:rsidP="00BF3E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</w:t>
      </w:r>
      <w:r w:rsidR="00957697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F3E8A"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6252D6" w:rsidRDefault="00BF3E8A" w:rsidP="00AC02AF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8"/>
          <w:szCs w:val="28"/>
        </w:rPr>
        <w:t>составлена на основе авторской программы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5B42" w:rsidRPr="00394494" w:rsidRDefault="0067732C" w:rsidP="00B35B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Обществознание. Рабочая программа. Поурочные разработки. 10 класс</w:t>
      </w:r>
      <w:r w:rsidR="00B35B42">
        <w:rPr>
          <w:rFonts w:ascii="Times New Roman" w:hAnsi="Times New Roman" w:cs="Times New Roman"/>
          <w:bCs/>
          <w:sz w:val="28"/>
          <w:szCs w:val="28"/>
        </w:rPr>
        <w:t xml:space="preserve"> : учеб</w:t>
      </w:r>
      <w:proofErr w:type="gramStart"/>
      <w:r w:rsidR="00B35B4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35B4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35B4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35B42">
        <w:rPr>
          <w:rFonts w:ascii="Times New Roman" w:hAnsi="Times New Roman" w:cs="Times New Roman"/>
          <w:bCs/>
          <w:sz w:val="28"/>
          <w:szCs w:val="28"/>
        </w:rPr>
        <w:t xml:space="preserve">особие для </w:t>
      </w:r>
      <w:proofErr w:type="spellStart"/>
      <w:r w:rsidR="00B35B42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="00B35B42">
        <w:rPr>
          <w:rFonts w:ascii="Times New Roman" w:hAnsi="Times New Roman" w:cs="Times New Roman"/>
          <w:bCs/>
          <w:sz w:val="28"/>
          <w:szCs w:val="28"/>
        </w:rPr>
        <w:t>.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: базовый уровень</w:t>
      </w:r>
      <w:r w:rsidR="00B35B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>
        <w:rPr>
          <w:rFonts w:ascii="Times New Roman" w:hAnsi="Times New Roman" w:cs="Times New Roman"/>
          <w:bCs/>
          <w:sz w:val="28"/>
          <w:szCs w:val="28"/>
        </w:rPr>
        <w:t xml:space="preserve">[Л.Н.Боголюбов </w:t>
      </w:r>
      <w:r w:rsidR="00B35B42">
        <w:rPr>
          <w:rFonts w:ascii="Times New Roman" w:hAnsi="Times New Roman" w:cs="Times New Roman"/>
          <w:bCs/>
          <w:sz w:val="28"/>
          <w:szCs w:val="28"/>
        </w:rPr>
        <w:t>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]. – </w:t>
      </w:r>
      <w:r w:rsidR="00B35B4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.: Просвещение, 2020</w:t>
      </w:r>
      <w:r w:rsidR="00B35B4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272 с.</w:t>
      </w:r>
      <w:r w:rsidR="00B35B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02AF" w:rsidRPr="00AC02AF" w:rsidRDefault="00AC02AF" w:rsidP="00B35B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455F6C" w:rsidRDefault="00BF3E8A" w:rsidP="00BF3E8A">
      <w:pPr>
        <w:shd w:val="clear" w:color="auto" w:fill="FFFFFF"/>
        <w:spacing w:after="0" w:line="240" w:lineRule="auto"/>
        <w:ind w:left="19" w:right="384" w:firstLine="466"/>
        <w:rPr>
          <w:rFonts w:ascii="Times New Roman" w:hAnsi="Times New Roman" w:cs="Times New Roman"/>
          <w:sz w:val="26"/>
          <w:szCs w:val="26"/>
        </w:rPr>
      </w:pPr>
    </w:p>
    <w:p w:rsidR="00BF3E8A" w:rsidRPr="00B14195" w:rsidRDefault="00BF3E8A" w:rsidP="00BF3E8A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Pr="002C67B4" w:rsidRDefault="00BF3E8A" w:rsidP="009447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E8A" w:rsidRPr="00B14195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B1419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</w:p>
    <w:p w:rsidR="00BF3E8A" w:rsidRPr="00636D06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Маслова Нина Георгиевна</w:t>
      </w:r>
      <w:r w:rsidR="00937DE3">
        <w:rPr>
          <w:rFonts w:ascii="Times New Roman" w:hAnsi="Times New Roman" w:cs="Times New Roman"/>
          <w:bCs/>
          <w:sz w:val="28"/>
          <w:szCs w:val="28"/>
        </w:rPr>
        <w:t>,</w:t>
      </w:r>
      <w:r w:rsidRPr="00636D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у</w:t>
      </w:r>
      <w:r w:rsidRPr="00BF3E8A">
        <w:rPr>
          <w:rFonts w:ascii="Times New Roman" w:hAnsi="Times New Roman" w:cs="Times New Roman"/>
          <w:bCs/>
          <w:sz w:val="28"/>
          <w:szCs w:val="28"/>
        </w:rPr>
        <w:t>чит</w:t>
      </w:r>
      <w:r>
        <w:rPr>
          <w:rFonts w:ascii="Times New Roman" w:hAnsi="Times New Roman" w:cs="Times New Roman"/>
          <w:bCs/>
          <w:sz w:val="28"/>
          <w:szCs w:val="28"/>
        </w:rPr>
        <w:t>ель истории и обществознания</w:t>
      </w:r>
    </w:p>
    <w:p w:rsidR="00BF3E8A" w:rsidRPr="00BF3E8A" w:rsidRDefault="00BF3E8A" w:rsidP="00BF3E8A">
      <w:pPr>
        <w:spacing w:after="0" w:line="240" w:lineRule="auto"/>
        <w:ind w:left="3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высшей </w:t>
      </w:r>
      <w:r w:rsidRPr="00BF3E8A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BF3E8A" w:rsidRPr="00BF3E8A" w:rsidRDefault="00BF3E8A" w:rsidP="00BF3E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E02" w:rsidRPr="002C67B4" w:rsidRDefault="00B11E02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E8A" w:rsidRDefault="00BF3E8A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7732C" w:rsidRPr="00B14195" w:rsidRDefault="0067732C" w:rsidP="00BF3E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35B42" w:rsidRPr="002C67B4" w:rsidRDefault="00BF3E8A" w:rsidP="00AC1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 w:cs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1258B"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</w:p>
    <w:p w:rsidR="00BF3E8A" w:rsidRPr="004D7FA6" w:rsidRDefault="00BF3E8A" w:rsidP="009B6C7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FA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3E8A" w:rsidRPr="00FD52DD" w:rsidRDefault="00305547" w:rsidP="009B6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Рабочая программа по</w:t>
      </w:r>
      <w:r w:rsidR="0067266C">
        <w:rPr>
          <w:rFonts w:ascii="Times New Roman" w:hAnsi="Times New Roman" w:cs="Times New Roman"/>
          <w:bCs/>
          <w:sz w:val="24"/>
          <w:szCs w:val="24"/>
        </w:rPr>
        <w:t xml:space="preserve"> обществознанию</w:t>
      </w:r>
      <w:r w:rsidR="009F4FBF">
        <w:rPr>
          <w:rFonts w:ascii="Times New Roman" w:hAnsi="Times New Roman" w:cs="Times New Roman"/>
          <w:bCs/>
          <w:sz w:val="24"/>
          <w:szCs w:val="24"/>
        </w:rPr>
        <w:t xml:space="preserve"> (базовый уровень)</w:t>
      </w:r>
      <w:r w:rsidR="002015A3">
        <w:rPr>
          <w:rFonts w:ascii="Times New Roman" w:hAnsi="Times New Roman" w:cs="Times New Roman"/>
          <w:bCs/>
          <w:sz w:val="24"/>
          <w:szCs w:val="24"/>
        </w:rPr>
        <w:t xml:space="preserve"> для учащихся </w:t>
      </w:r>
      <w:r w:rsidR="007F5A37">
        <w:rPr>
          <w:rFonts w:ascii="Times New Roman" w:hAnsi="Times New Roman" w:cs="Times New Roman"/>
          <w:bCs/>
          <w:sz w:val="24"/>
          <w:szCs w:val="24"/>
        </w:rPr>
        <w:t>10 класса, рассчитана на 70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3E8A" w:rsidRPr="00FD52DD">
        <w:rPr>
          <w:rFonts w:ascii="Times New Roman" w:hAnsi="Times New Roman" w:cs="Times New Roman"/>
          <w:bCs/>
          <w:sz w:val="24"/>
          <w:szCs w:val="24"/>
        </w:rPr>
        <w:t>часов</w:t>
      </w:r>
      <w:r w:rsidR="0067266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по </w:t>
      </w:r>
      <w:r w:rsidR="007F5A3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 часа </w:t>
      </w:r>
      <w:r w:rsidR="00BF3E8A" w:rsidRPr="00FD52DD">
        <w:rPr>
          <w:rFonts w:ascii="Times New Roman" w:hAnsi="Times New Roman" w:cs="Times New Roman"/>
          <w:color w:val="000000"/>
          <w:sz w:val="24"/>
          <w:szCs w:val="24"/>
        </w:rPr>
        <w:t>в неделю</w:t>
      </w:r>
      <w:r w:rsidR="00BF3E8A" w:rsidRPr="00FD52DD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BF3E8A" w:rsidRPr="004D7FA6" w:rsidRDefault="00BF3E8A" w:rsidP="009B6C7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FA6">
        <w:rPr>
          <w:rFonts w:ascii="Times New Roman" w:hAnsi="Times New Roman" w:cs="Times New Roman"/>
          <w:b/>
          <w:bCs/>
          <w:sz w:val="24"/>
          <w:szCs w:val="24"/>
        </w:rPr>
        <w:t>Нормативные документы, на основе которых разработана рабочая программа:</w:t>
      </w:r>
    </w:p>
    <w:p w:rsidR="007F5A37" w:rsidRDefault="00BF3E8A" w:rsidP="007F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F5A37" w:rsidRPr="004D7FA6">
        <w:rPr>
          <w:rFonts w:ascii="Times New Roman" w:hAnsi="Times New Roman" w:cs="Times New Roman"/>
          <w:bCs/>
          <w:sz w:val="24"/>
          <w:szCs w:val="24"/>
        </w:rPr>
        <w:t>Федеральный государственный об</w:t>
      </w:r>
      <w:r w:rsidR="007F5A37">
        <w:rPr>
          <w:rFonts w:ascii="Times New Roman" w:hAnsi="Times New Roman" w:cs="Times New Roman"/>
          <w:bCs/>
          <w:sz w:val="24"/>
          <w:szCs w:val="24"/>
        </w:rPr>
        <w:t>разовательный стандарт среднего</w:t>
      </w:r>
      <w:r w:rsidR="00AC738F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</w:t>
      </w:r>
      <w:r w:rsidR="007F5A37" w:rsidRPr="004D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A37" w:rsidRPr="004D7FA6" w:rsidRDefault="007F5A37" w:rsidP="007F5A37">
      <w:pPr>
        <w:spacing w:after="0" w:line="240" w:lineRule="auto"/>
        <w:jc w:val="both"/>
        <w:rPr>
          <w:rStyle w:val="20"/>
          <w:rFonts w:eastAsiaTheme="minorHAnsi"/>
          <w:b w:val="0"/>
          <w:sz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4D7FA6">
        <w:rPr>
          <w:rFonts w:ascii="Times New Roman" w:hAnsi="Times New Roman" w:cs="Times New Roman"/>
          <w:bCs/>
          <w:sz w:val="24"/>
          <w:szCs w:val="24"/>
        </w:rPr>
        <w:t xml:space="preserve">Федеральный перечень учебников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>3.Примерная 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>сновная обр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азовательная программа среднего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bCs/>
          <w:sz w:val="24"/>
          <w:szCs w:val="24"/>
        </w:rPr>
        <w:t>4.</w:t>
      </w:r>
      <w:r w:rsidRPr="004D7FA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Учебный  план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Годовой календарный график </w:t>
      </w:r>
    </w:p>
    <w:p w:rsidR="007F5A37" w:rsidRPr="004D7FA6" w:rsidRDefault="007F5A37" w:rsidP="007F5A3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4D7FA6">
        <w:rPr>
          <w:rFonts w:ascii="Times New Roman" w:hAnsi="Times New Roman" w:cs="Times New Roman"/>
          <w:sz w:val="24"/>
          <w:szCs w:val="24"/>
        </w:rPr>
        <w:t xml:space="preserve"> о структуре, порядке разработки и утверждения  рабочих программ учебных предметов, внеурочной деятельности МБОУ «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Саввушинская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 w:rsidRPr="004D7FA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D7FA6">
        <w:rPr>
          <w:rFonts w:ascii="Times New Roman" w:hAnsi="Times New Roman" w:cs="Times New Roman"/>
          <w:sz w:val="24"/>
          <w:szCs w:val="24"/>
        </w:rPr>
        <w:t xml:space="preserve"> района Алтайского края по ФГОС</w:t>
      </w:r>
      <w:r>
        <w:rPr>
          <w:rFonts w:ascii="Times New Roman" w:hAnsi="Times New Roman" w:cs="Times New Roman"/>
          <w:sz w:val="24"/>
          <w:szCs w:val="24"/>
        </w:rPr>
        <w:t xml:space="preserve"> СОО</w:t>
      </w:r>
    </w:p>
    <w:p w:rsidR="00031A90" w:rsidRDefault="00BF3E8A" w:rsidP="009B6C74">
      <w:pPr>
        <w:spacing w:after="0" w:line="240" w:lineRule="auto"/>
        <w:jc w:val="both"/>
        <w:rPr>
          <w:rStyle w:val="c4"/>
          <w:rFonts w:ascii="Times New Roman" w:hAnsi="Times New Roman" w:cs="Times New Roman"/>
          <w:b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Рабочая программа реализуется с использованием учебно-методического к</w:t>
      </w:r>
      <w:r w:rsidR="00031A90">
        <w:rPr>
          <w:rStyle w:val="c4"/>
          <w:rFonts w:ascii="Times New Roman" w:hAnsi="Times New Roman" w:cs="Times New Roman"/>
          <w:b/>
          <w:sz w:val="24"/>
          <w:szCs w:val="24"/>
        </w:rPr>
        <w:t>омплекта</w:t>
      </w:r>
      <w:r w:rsidR="006E38A1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2015A3">
        <w:rPr>
          <w:rStyle w:val="c4"/>
          <w:rFonts w:ascii="Times New Roman" w:hAnsi="Times New Roman" w:cs="Times New Roman"/>
          <w:b/>
          <w:sz w:val="24"/>
          <w:szCs w:val="24"/>
        </w:rPr>
        <w:t xml:space="preserve">УМК «Обществознание. 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>10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 xml:space="preserve"> класс.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 xml:space="preserve"> Базовый уровень».</w:t>
      </w:r>
      <w:r w:rsidR="00543603">
        <w:rPr>
          <w:rStyle w:val="c4"/>
          <w:rFonts w:ascii="Times New Roman" w:hAnsi="Times New Roman" w:cs="Times New Roman"/>
          <w:b/>
          <w:sz w:val="24"/>
          <w:szCs w:val="24"/>
        </w:rPr>
        <w:t xml:space="preserve"> Под р</w:t>
      </w:r>
      <w:r w:rsidR="00823EC7">
        <w:rPr>
          <w:rStyle w:val="c4"/>
          <w:rFonts w:ascii="Times New Roman" w:hAnsi="Times New Roman" w:cs="Times New Roman"/>
          <w:b/>
          <w:sz w:val="24"/>
          <w:szCs w:val="24"/>
        </w:rPr>
        <w:t xml:space="preserve">ед. Л.Н.Боголюбова, </w:t>
      </w:r>
      <w:r w:rsidRPr="0099054E">
        <w:rPr>
          <w:rStyle w:val="c4"/>
          <w:rFonts w:ascii="Times New Roman" w:hAnsi="Times New Roman" w:cs="Times New Roman"/>
          <w:b/>
          <w:sz w:val="24"/>
          <w:szCs w:val="24"/>
        </w:rPr>
        <w:t>в составе:</w:t>
      </w:r>
    </w:p>
    <w:p w:rsidR="00107D16" w:rsidRPr="00A864C7" w:rsidRDefault="004B48D7" w:rsidP="009B6C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4C7">
        <w:rPr>
          <w:rStyle w:val="c4"/>
          <w:rFonts w:ascii="Times New Roman" w:hAnsi="Times New Roman" w:cs="Times New Roman"/>
          <w:sz w:val="24"/>
          <w:szCs w:val="24"/>
        </w:rPr>
        <w:t>1.</w:t>
      </w:r>
      <w:r w:rsidRPr="00A864C7">
        <w:rPr>
          <w:rStyle w:val="c4"/>
          <w:rFonts w:ascii="Times New Roman" w:hAnsi="Times New Roman" w:cs="Times New Roman"/>
          <w:b/>
          <w:sz w:val="24"/>
          <w:szCs w:val="24"/>
        </w:rPr>
        <w:t xml:space="preserve"> </w:t>
      </w:r>
      <w:r w:rsidR="00A864C7" w:rsidRPr="00A864C7">
        <w:rPr>
          <w:rFonts w:ascii="Times New Roman" w:hAnsi="Times New Roman" w:cs="Times New Roman"/>
          <w:bCs/>
          <w:sz w:val="24"/>
          <w:szCs w:val="24"/>
        </w:rPr>
        <w:t>Обществознание. Рабочая программа. Поурочные разработки. 10 класс : учеб</w:t>
      </w:r>
      <w:proofErr w:type="gramStart"/>
      <w:r w:rsidR="00A864C7" w:rsidRPr="00A864C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864C7" w:rsidRPr="00A864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864C7" w:rsidRPr="00A864C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A864C7" w:rsidRPr="00A864C7"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 w:rsidR="00A864C7" w:rsidRPr="00A864C7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="00A864C7" w:rsidRPr="00A864C7">
        <w:rPr>
          <w:rFonts w:ascii="Times New Roman" w:hAnsi="Times New Roman" w:cs="Times New Roman"/>
          <w:bCs/>
          <w:sz w:val="24"/>
          <w:szCs w:val="24"/>
        </w:rPr>
        <w:t>. организаций : базовый уровень / [Л.Н.Боголюбов и др.]. – М.: Просвещение, 2020.</w:t>
      </w:r>
    </w:p>
    <w:p w:rsidR="004B48D7" w:rsidRPr="00D324F8" w:rsidRDefault="00107D16" w:rsidP="00A864C7">
      <w:pPr>
        <w:shd w:val="clear" w:color="auto" w:fill="FFFFFF"/>
        <w:tabs>
          <w:tab w:val="left" w:pos="7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D16">
        <w:rPr>
          <w:rFonts w:ascii="Times New Roman" w:hAnsi="Times New Roman"/>
          <w:sz w:val="24"/>
          <w:szCs w:val="24"/>
        </w:rPr>
        <w:t xml:space="preserve">2. </w:t>
      </w:r>
      <w:r w:rsidR="00EB7946">
        <w:rPr>
          <w:rFonts w:ascii="Times New Roman" w:hAnsi="Times New Roman"/>
          <w:sz w:val="24"/>
          <w:szCs w:val="24"/>
        </w:rPr>
        <w:t xml:space="preserve">Обществознание. 10 класс : учебник для </w:t>
      </w:r>
      <w:proofErr w:type="spellStart"/>
      <w:r w:rsidR="00EB7946">
        <w:rPr>
          <w:rFonts w:ascii="Times New Roman" w:hAnsi="Times New Roman"/>
          <w:sz w:val="24"/>
          <w:szCs w:val="24"/>
        </w:rPr>
        <w:t>общеобразоват</w:t>
      </w:r>
      <w:proofErr w:type="gramStart"/>
      <w:r w:rsidR="00EB7946">
        <w:rPr>
          <w:rFonts w:ascii="Times New Roman" w:hAnsi="Times New Roman"/>
          <w:sz w:val="24"/>
          <w:szCs w:val="24"/>
        </w:rPr>
        <w:t>.о</w:t>
      </w:r>
      <w:proofErr w:type="gramEnd"/>
      <w:r w:rsidR="00EB7946">
        <w:rPr>
          <w:rFonts w:ascii="Times New Roman" w:hAnsi="Times New Roman"/>
          <w:sz w:val="24"/>
          <w:szCs w:val="24"/>
        </w:rPr>
        <w:t>рганизаций</w:t>
      </w:r>
      <w:proofErr w:type="spellEnd"/>
      <w:r w:rsidR="00EB7946">
        <w:rPr>
          <w:rFonts w:ascii="Times New Roman" w:hAnsi="Times New Roman"/>
          <w:sz w:val="24"/>
          <w:szCs w:val="24"/>
        </w:rPr>
        <w:t xml:space="preserve"> : базовый уровень / </w:t>
      </w:r>
      <w:r w:rsidR="00EB794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EB7946">
        <w:rPr>
          <w:rFonts w:ascii="Times New Roman" w:hAnsi="Times New Roman"/>
          <w:sz w:val="24"/>
          <w:szCs w:val="24"/>
        </w:rPr>
        <w:t>Л.Н.боголюбов</w:t>
      </w:r>
      <w:proofErr w:type="spellEnd"/>
      <w:r w:rsidR="00EB7946">
        <w:rPr>
          <w:rFonts w:ascii="Times New Roman" w:hAnsi="Times New Roman"/>
          <w:sz w:val="24"/>
          <w:szCs w:val="24"/>
        </w:rPr>
        <w:t xml:space="preserve"> и др.</w:t>
      </w:r>
      <w:r w:rsidR="00EB7946">
        <w:rPr>
          <w:rFonts w:ascii="Times New Roman" w:hAnsi="Times New Roman" w:cs="Times New Roman"/>
          <w:sz w:val="24"/>
          <w:szCs w:val="24"/>
        </w:rPr>
        <w:t>]</w:t>
      </w:r>
      <w:r w:rsidR="00EB7946">
        <w:rPr>
          <w:rFonts w:ascii="Times New Roman" w:hAnsi="Times New Roman"/>
          <w:sz w:val="24"/>
          <w:szCs w:val="24"/>
        </w:rPr>
        <w:t xml:space="preserve"> ; под ред. </w:t>
      </w:r>
      <w:proofErr w:type="spellStart"/>
      <w:r w:rsidR="00EB7946">
        <w:rPr>
          <w:rFonts w:ascii="Times New Roman" w:hAnsi="Times New Roman"/>
          <w:sz w:val="24"/>
          <w:szCs w:val="24"/>
        </w:rPr>
        <w:t>Л.Н.Боголюбова</w:t>
      </w:r>
      <w:proofErr w:type="spellEnd"/>
      <w:r w:rsidR="00EB79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7946">
        <w:rPr>
          <w:rFonts w:ascii="Times New Roman" w:hAnsi="Times New Roman"/>
          <w:sz w:val="24"/>
          <w:szCs w:val="24"/>
        </w:rPr>
        <w:t>А.Ю.Лазебниковой</w:t>
      </w:r>
      <w:proofErr w:type="spellEnd"/>
      <w:r w:rsidR="00EB7946">
        <w:rPr>
          <w:rFonts w:ascii="Times New Roman" w:hAnsi="Times New Roman"/>
          <w:sz w:val="24"/>
          <w:szCs w:val="24"/>
        </w:rPr>
        <w:t xml:space="preserve">. – </w:t>
      </w:r>
      <w:r w:rsidR="009A0BFF">
        <w:rPr>
          <w:rFonts w:ascii="Times New Roman" w:hAnsi="Times New Roman"/>
          <w:sz w:val="24"/>
          <w:szCs w:val="24"/>
        </w:rPr>
        <w:t>М.</w:t>
      </w:r>
      <w:proofErr w:type="gramStart"/>
      <w:r w:rsidR="009A0BF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A0BFF">
        <w:rPr>
          <w:rFonts w:ascii="Times New Roman" w:hAnsi="Times New Roman"/>
          <w:sz w:val="24"/>
          <w:szCs w:val="24"/>
        </w:rPr>
        <w:t xml:space="preserve"> Просвещение, 2020.</w:t>
      </w:r>
    </w:p>
    <w:p w:rsidR="00BF3E8A" w:rsidRDefault="00BF3E8A" w:rsidP="009B6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E2428">
        <w:rPr>
          <w:rFonts w:ascii="Times New Roman" w:hAnsi="Times New Roman" w:cs="Times New Roman"/>
          <w:sz w:val="24"/>
          <w:szCs w:val="24"/>
        </w:rPr>
        <w:t>Рабочая программа составлена в полном соответствии с авторской программой</w:t>
      </w:r>
      <w:r w:rsidR="00AE2428" w:rsidRPr="00AE24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BB3" w:rsidRPr="00AE2428" w:rsidRDefault="00E04BB3" w:rsidP="009B6C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0790" w:rsidRDefault="00BF3E8A" w:rsidP="00AE2428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Требования к уровню подготовки учащихся</w:t>
      </w:r>
      <w:r w:rsidR="005F0790">
        <w:rPr>
          <w:b/>
        </w:rPr>
        <w:t xml:space="preserve"> </w:t>
      </w:r>
    </w:p>
    <w:p w:rsidR="00C4099D" w:rsidRDefault="005F0790" w:rsidP="00C4099D">
      <w:pPr>
        <w:pStyle w:val="c3"/>
        <w:spacing w:before="0" w:beforeAutospacing="0" w:after="0" w:afterAutospacing="0"/>
        <w:jc w:val="center"/>
        <w:rPr>
          <w:b/>
        </w:rPr>
      </w:pPr>
      <w:r>
        <w:rPr>
          <w:b/>
        </w:rPr>
        <w:t>Планируемые результаты освоения курса «Обществознания» в 10 классе</w:t>
      </w:r>
    </w:p>
    <w:p w:rsidR="004E54C5" w:rsidRPr="00C4099D" w:rsidRDefault="00032B4D" w:rsidP="00C4099D">
      <w:pPr>
        <w:pStyle w:val="c3"/>
        <w:spacing w:before="0" w:beforeAutospacing="0" w:after="0" w:afterAutospacing="0"/>
        <w:jc w:val="center"/>
        <w:rPr>
          <w:i/>
        </w:rPr>
      </w:pPr>
      <w:r w:rsidRPr="00B8553F">
        <w:rPr>
          <w:b/>
        </w:rPr>
        <w:t>Личностными</w:t>
      </w:r>
      <w:r>
        <w:t xml:space="preserve"> </w:t>
      </w:r>
      <w:r w:rsidRPr="00463597">
        <w:rPr>
          <w:b/>
        </w:rPr>
        <w:t>результатами</w:t>
      </w:r>
      <w:r w:rsidR="004E54C5">
        <w:rPr>
          <w:b/>
        </w:rPr>
        <w:t xml:space="preserve"> </w:t>
      </w:r>
      <w:r w:rsidR="004E54C5">
        <w:t>изучения курса обществознания в 10 классе являются:</w:t>
      </w:r>
    </w:p>
    <w:p w:rsidR="004E54C5" w:rsidRDefault="004E54C5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соотносить поступки с принятыми нормами морали;</w:t>
      </w:r>
    </w:p>
    <w:p w:rsidR="00032B4D" w:rsidRDefault="004E54C5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32B4D">
        <w:rPr>
          <w:rFonts w:ascii="Times New Roman" w:eastAsia="Times New Roman" w:hAnsi="Times New Roman"/>
          <w:sz w:val="24"/>
          <w:szCs w:val="24"/>
        </w:rPr>
        <w:t xml:space="preserve"> </w:t>
      </w:r>
      <w:r w:rsidR="009F0F51">
        <w:rPr>
          <w:rFonts w:ascii="Times New Roman" w:eastAsia="Times New Roman" w:hAnsi="Times New Roman"/>
          <w:sz w:val="24"/>
          <w:szCs w:val="24"/>
        </w:rPr>
        <w:t>умение анализировать различные ситуации свободного выбора, выявлять его основания и последствия;</w:t>
      </w:r>
    </w:p>
    <w:p w:rsidR="009F0F51" w:rsidRDefault="009F0F51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различать формы чувственного и рационального познания, пояснять их примерами;</w:t>
      </w:r>
    </w:p>
    <w:p w:rsidR="009F0F51" w:rsidRDefault="009F0F51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различать абсолютную и относительную истины;</w:t>
      </w:r>
    </w:p>
    <w:p w:rsidR="009F0F51" w:rsidRDefault="009F0F51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объяснить на конкретных примерах роль мировоззрения в жизни человека;</w:t>
      </w:r>
    </w:p>
    <w:p w:rsidR="009F0F51" w:rsidRDefault="009F0F51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 умение объяснить взаимосвязь между правами и обязанностями человека и гражданина, выражение собственного отношения к лицам, уклоняющимся от выполнения конституционных обязанностей;</w:t>
      </w:r>
    </w:p>
    <w:p w:rsidR="009F0F51" w:rsidRDefault="009F0F51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20136E">
        <w:rPr>
          <w:rFonts w:ascii="Times New Roman" w:eastAsia="Times New Roman" w:hAnsi="Times New Roman"/>
          <w:sz w:val="24"/>
          <w:szCs w:val="24"/>
        </w:rPr>
        <w:t>умение оценивать правомерное и неправомерное поведения субъектов семейного права, применять знания основ семейного права в повседневной жизни;</w:t>
      </w:r>
    </w:p>
    <w:p w:rsidR="0020136E" w:rsidRDefault="0020136E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64134">
        <w:rPr>
          <w:rFonts w:ascii="Times New Roman" w:eastAsia="Times New Roman" w:hAnsi="Times New Roman"/>
          <w:sz w:val="24"/>
          <w:szCs w:val="24"/>
        </w:rPr>
        <w:t>умение искать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C4099D" w:rsidRDefault="00A64134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умения применять</w:t>
      </w:r>
      <w:r w:rsidR="00BB77E3">
        <w:rPr>
          <w:rFonts w:ascii="Times New Roman" w:eastAsia="Times New Roman" w:hAnsi="Times New Roman"/>
          <w:sz w:val="24"/>
          <w:szCs w:val="24"/>
        </w:rPr>
        <w:t xml:space="preserve"> правовые нормы для разрешения конфликтов правовыми способами.</w:t>
      </w:r>
    </w:p>
    <w:p w:rsidR="00BB77E3" w:rsidRDefault="00C4099D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 w:rsidR="00E87716" w:rsidRPr="00E87716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="00E87716" w:rsidRPr="00E87716">
        <w:rPr>
          <w:rFonts w:ascii="Times New Roman" w:eastAsia="Times New Roman" w:hAnsi="Times New Roman"/>
          <w:b/>
          <w:sz w:val="24"/>
          <w:szCs w:val="24"/>
        </w:rPr>
        <w:t xml:space="preserve"> результаты</w:t>
      </w:r>
      <w:r w:rsidR="00E87716">
        <w:rPr>
          <w:rFonts w:ascii="Times New Roman" w:eastAsia="Times New Roman" w:hAnsi="Times New Roman"/>
          <w:sz w:val="24"/>
          <w:szCs w:val="24"/>
        </w:rPr>
        <w:t xml:space="preserve"> изучения обществознания включают следующие умения и навыки:</w:t>
      </w:r>
    </w:p>
    <w:p w:rsidR="00E87716" w:rsidRDefault="00E87716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5F4A53">
        <w:rPr>
          <w:rFonts w:ascii="Times New Roman" w:eastAsia="Times New Roman" w:hAnsi="Times New Roman"/>
          <w:sz w:val="24"/>
          <w:szCs w:val="24"/>
        </w:rPr>
        <w:t>умение различать виды деятельности, приводить примеры основных видов деятельности;</w:t>
      </w:r>
    </w:p>
    <w:p w:rsidR="005F4A53" w:rsidRDefault="005F4A53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выявление особенностей научного познания;</w:t>
      </w:r>
    </w:p>
    <w:p w:rsidR="005F4A53" w:rsidRDefault="005F4A53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выявление связи науки и образования, анализ фактов социальной действительности в контексте возрастания роли образования и на</w:t>
      </w:r>
      <w:r w:rsidR="0085233B"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ки в современном обществе;</w:t>
      </w:r>
    </w:p>
    <w:p w:rsidR="005F4A53" w:rsidRDefault="005F4A53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E334C">
        <w:rPr>
          <w:rFonts w:ascii="Times New Roman" w:eastAsia="Times New Roman" w:hAnsi="Times New Roman"/>
          <w:sz w:val="24"/>
          <w:szCs w:val="24"/>
        </w:rPr>
        <w:t>выражение и аргументация собственного отношения к роли образования и самообразования в жизни человека;</w:t>
      </w:r>
    </w:p>
    <w:p w:rsidR="004E334C" w:rsidRDefault="004E334C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47972">
        <w:rPr>
          <w:rFonts w:ascii="Times New Roman" w:eastAsia="Times New Roman" w:hAnsi="Times New Roman"/>
          <w:sz w:val="24"/>
          <w:szCs w:val="24"/>
        </w:rPr>
        <w:t>умение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D47972" w:rsidRDefault="00D47972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6570C7">
        <w:rPr>
          <w:rFonts w:ascii="Times New Roman" w:eastAsia="Times New Roman" w:hAnsi="Times New Roman"/>
          <w:sz w:val="24"/>
          <w:szCs w:val="24"/>
        </w:rPr>
        <w:t>умение выполнять познавательные задания на использование элементов причинно-следственных связей;</w:t>
      </w:r>
    </w:p>
    <w:p w:rsidR="006570C7" w:rsidRDefault="006570C7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раскрытие связи между мышлением и деятельностью;</w:t>
      </w:r>
    </w:p>
    <w:p w:rsidR="006570C7" w:rsidRDefault="006570C7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13932">
        <w:rPr>
          <w:rFonts w:ascii="Times New Roman" w:eastAsia="Times New Roman" w:hAnsi="Times New Roman"/>
          <w:sz w:val="24"/>
          <w:szCs w:val="24"/>
        </w:rPr>
        <w:t>способность к построению логической цепи рассуждений, умение слушать и вступать в диалог, участие в коллективном обсуждении социальных и правовых проблем;</w:t>
      </w:r>
    </w:p>
    <w:p w:rsidR="00B13932" w:rsidRDefault="00B13932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04D9E">
        <w:rPr>
          <w:rFonts w:ascii="Times New Roman" w:eastAsia="Times New Roman" w:hAnsi="Times New Roman"/>
          <w:sz w:val="24"/>
          <w:szCs w:val="24"/>
        </w:rPr>
        <w:t>умение использовать наглядные формы представления информации в качестве источника социальных и правовых знаний.</w:t>
      </w:r>
    </w:p>
    <w:p w:rsidR="00104D9E" w:rsidRDefault="00FB2FC4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FB2FC4">
        <w:rPr>
          <w:rFonts w:ascii="Times New Roman" w:eastAsia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/>
          <w:sz w:val="24"/>
          <w:szCs w:val="24"/>
        </w:rPr>
        <w:t xml:space="preserve"> изучения обществознания включают:</w:t>
      </w:r>
    </w:p>
    <w:p w:rsidR="00FB2FC4" w:rsidRDefault="00FB2FC4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6F4517">
        <w:rPr>
          <w:rFonts w:ascii="Times New Roman" w:eastAsia="Times New Roman" w:hAnsi="Times New Roman"/>
          <w:sz w:val="24"/>
          <w:szCs w:val="24"/>
        </w:rPr>
        <w:t>выделение черт социальной сущности человека;</w:t>
      </w:r>
    </w:p>
    <w:p w:rsidR="006F4517" w:rsidRDefault="006F4517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определение роли духовных ценностей в обществе;</w:t>
      </w:r>
    </w:p>
    <w:p w:rsidR="006F4517" w:rsidRDefault="006F4517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распознавать формы культуры по их признакам, иллюстрировать их примерами;</w:t>
      </w:r>
    </w:p>
    <w:p w:rsidR="006F4517" w:rsidRDefault="006F4517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различать виды искусства;</w:t>
      </w:r>
    </w:p>
    <w:p w:rsidR="006F4517" w:rsidRDefault="006F4517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7D361A">
        <w:rPr>
          <w:rFonts w:ascii="Times New Roman" w:eastAsia="Times New Roman" w:hAnsi="Times New Roman"/>
          <w:sz w:val="24"/>
          <w:szCs w:val="24"/>
        </w:rPr>
        <w:t>выявление сущностных характеристик религ</w:t>
      </w:r>
      <w:proofErr w:type="gramStart"/>
      <w:r w:rsidR="007D361A"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 w:rsidR="007D361A">
        <w:rPr>
          <w:rFonts w:ascii="Times New Roman" w:eastAsia="Times New Roman" w:hAnsi="Times New Roman"/>
          <w:sz w:val="24"/>
          <w:szCs w:val="24"/>
        </w:rPr>
        <w:t xml:space="preserve"> роли в культурной жизни;</w:t>
      </w:r>
    </w:p>
    <w:p w:rsidR="007D361A" w:rsidRDefault="007D361A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выявление роли агентов социализации на основных этапах социализации индивида;</w:t>
      </w:r>
    </w:p>
    <w:p w:rsidR="007D361A" w:rsidRDefault="007D361A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934B2">
        <w:rPr>
          <w:rFonts w:ascii="Times New Roman" w:eastAsia="Times New Roman" w:hAnsi="Times New Roman"/>
          <w:sz w:val="24"/>
          <w:szCs w:val="24"/>
        </w:rPr>
        <w:t>умение 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934B2" w:rsidRDefault="001934B2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A46AB6">
        <w:rPr>
          <w:rFonts w:ascii="Times New Roman" w:eastAsia="Times New Roman" w:hAnsi="Times New Roman"/>
          <w:sz w:val="24"/>
          <w:szCs w:val="24"/>
        </w:rPr>
        <w:t>выявление, анализ, систематизация и оценивание информации, иллюстрирующей многообразие и противоречивость социального развития;</w:t>
      </w:r>
    </w:p>
    <w:p w:rsidR="00A46AB6" w:rsidRDefault="00A46AB6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08426C">
        <w:rPr>
          <w:rFonts w:ascii="Times New Roman" w:eastAsia="Times New Roman" w:hAnsi="Times New Roman"/>
          <w:sz w:val="24"/>
          <w:szCs w:val="24"/>
        </w:rPr>
        <w:t>умение приводить примеры прогрессивных и регрессивных общественных изменений, аргументировать свои суждения, выводы;</w:t>
      </w:r>
    </w:p>
    <w:p w:rsidR="0008426C" w:rsidRDefault="0008426C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B3540">
        <w:rPr>
          <w:rFonts w:ascii="Times New Roman" w:eastAsia="Times New Roman" w:hAnsi="Times New Roman"/>
          <w:sz w:val="24"/>
          <w:szCs w:val="24"/>
        </w:rPr>
        <w:t>формулировка собственных суждений о сущности, причинах и последствиях глобализации; иллюстрирование проявления различных глобальных проблем;</w:t>
      </w:r>
    </w:p>
    <w:p w:rsidR="00DB3540" w:rsidRDefault="00DB3540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32D9F">
        <w:rPr>
          <w:rFonts w:ascii="Times New Roman" w:eastAsia="Times New Roman" w:hAnsi="Times New Roman"/>
          <w:sz w:val="24"/>
          <w:szCs w:val="24"/>
        </w:rPr>
        <w:t>сравнивание правовых норм с другими социальными нормами;</w:t>
      </w:r>
    </w:p>
    <w:p w:rsidR="00E32D9F" w:rsidRDefault="00E32D9F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выделение основных элементов системы права;</w:t>
      </w:r>
    </w:p>
    <w:p w:rsidR="00E32D9F" w:rsidRDefault="00E32D9F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выстраивание иерархии нормативных актов;</w:t>
      </w:r>
    </w:p>
    <w:p w:rsidR="00E32D9F" w:rsidRDefault="00E32D9F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выделение основных стадий законотворческого процесса в Российской Федерации;</w:t>
      </w:r>
    </w:p>
    <w:p w:rsidR="00E32D9F" w:rsidRDefault="00E32D9F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D91F3E">
        <w:rPr>
          <w:rFonts w:ascii="Times New Roman" w:eastAsia="Times New Roman" w:hAnsi="Times New Roman"/>
          <w:sz w:val="24"/>
          <w:szCs w:val="24"/>
        </w:rPr>
        <w:t>умение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D91F3E" w:rsidRDefault="00D91F3E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9714ED">
        <w:rPr>
          <w:rFonts w:ascii="Times New Roman" w:eastAsia="Times New Roman" w:hAnsi="Times New Roman"/>
          <w:sz w:val="24"/>
          <w:szCs w:val="24"/>
        </w:rPr>
        <w:t>аргументация важности соблюдения норм экологического права и характеристика способов защиты экологических прав;</w:t>
      </w:r>
    </w:p>
    <w:p w:rsidR="009714ED" w:rsidRDefault="009714ED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113489">
        <w:rPr>
          <w:rFonts w:ascii="Times New Roman" w:eastAsia="Times New Roman" w:hAnsi="Times New Roman"/>
          <w:sz w:val="24"/>
          <w:szCs w:val="24"/>
        </w:rPr>
        <w:t>раскрытие содержания гражданских правоотношений;</w:t>
      </w:r>
    </w:p>
    <w:p w:rsidR="00113489" w:rsidRDefault="00113489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умение характеризовать порядок рассмотрения гражданских споров;</w:t>
      </w:r>
    </w:p>
    <w:p w:rsidR="00113489" w:rsidRDefault="00113489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EA4D1D">
        <w:rPr>
          <w:rFonts w:ascii="Times New Roman" w:eastAsia="Times New Roman" w:hAnsi="Times New Roman"/>
          <w:sz w:val="24"/>
          <w:szCs w:val="24"/>
        </w:rPr>
        <w:t>умение характеризовать условия заключения, изменения и расторжения трудового договора;</w:t>
      </w:r>
    </w:p>
    <w:p w:rsidR="00EA4D1D" w:rsidRDefault="00EA4D1D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752985">
        <w:rPr>
          <w:rFonts w:ascii="Times New Roman" w:eastAsia="Times New Roman" w:hAnsi="Times New Roman"/>
          <w:sz w:val="24"/>
          <w:szCs w:val="24"/>
        </w:rPr>
        <w:t>способность иллюстрировать примерами виды социальной защиты и социального обеспечения;</w:t>
      </w:r>
    </w:p>
    <w:p w:rsidR="001604E4" w:rsidRPr="00032B4D" w:rsidRDefault="00752985" w:rsidP="004E54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извлечение и анализ информации по заданной теме в адаптированных источниках различного типа (Конституция РФ, ГПК РФ, АПК РФ, УПК РФ).</w:t>
      </w:r>
    </w:p>
    <w:p w:rsidR="00D45395" w:rsidRPr="00702660" w:rsidRDefault="00D45395" w:rsidP="009B6C74">
      <w:pPr>
        <w:pStyle w:val="c3"/>
        <w:spacing w:before="0" w:beforeAutospacing="0" w:after="0" w:afterAutospacing="0"/>
        <w:jc w:val="both"/>
      </w:pPr>
    </w:p>
    <w:p w:rsidR="00BF3E8A" w:rsidRDefault="00BF3E8A" w:rsidP="003857D2">
      <w:pPr>
        <w:pStyle w:val="c3"/>
        <w:spacing w:before="0" w:beforeAutospacing="0" w:after="0" w:afterAutospacing="0"/>
        <w:ind w:left="360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Содержание курса</w:t>
      </w:r>
      <w:r w:rsidR="00202A51">
        <w:rPr>
          <w:b/>
        </w:rPr>
        <w:t xml:space="preserve"> «Обществознание» в 10 классе</w:t>
      </w:r>
    </w:p>
    <w:p w:rsidR="002C43FF" w:rsidRPr="00892D38" w:rsidRDefault="00892D38" w:rsidP="00FF2B6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   Тема 1 – </w:t>
      </w:r>
      <w:r w:rsidR="002C43FF" w:rsidRPr="00892D38">
        <w:rPr>
          <w:b/>
          <w:bCs/>
        </w:rPr>
        <w:t>Человек в обществе.</w:t>
      </w:r>
      <w:r w:rsidR="00862C47">
        <w:t xml:space="preserve"> </w:t>
      </w:r>
      <w:r w:rsidR="002C43FF" w:rsidRPr="00892D38">
        <w:t>Общество как совместная жизнедеятельность людей. Общество и природа. Общество и культура. Наука об обществе.</w:t>
      </w:r>
      <w:r>
        <w:t xml:space="preserve"> </w:t>
      </w:r>
      <w:r w:rsidR="002C43FF" w:rsidRPr="00892D38">
        <w:rPr>
          <w:bCs/>
        </w:rPr>
        <w:t>Общество как сложная система. </w:t>
      </w:r>
      <w:r w:rsidR="002C43FF" w:rsidRPr="00892D38">
        <w:t>Особенности социальной системы. Социальные институты. </w:t>
      </w:r>
      <w:r w:rsidR="002C43FF" w:rsidRPr="00892D38">
        <w:rPr>
          <w:bCs/>
        </w:rPr>
        <w:t>Динамика общественного развития.</w:t>
      </w:r>
      <w:r w:rsidR="002C43FF" w:rsidRPr="00892D38">
        <w:t> </w:t>
      </w:r>
      <w:proofErr w:type="spellStart"/>
      <w:r w:rsidR="002C43FF" w:rsidRPr="00892D38">
        <w:t>Многовариантность</w:t>
      </w:r>
      <w:proofErr w:type="spellEnd"/>
      <w:r w:rsidR="002C43FF" w:rsidRPr="00892D38">
        <w:t xml:space="preserve"> общественного развития. Целостность и противоречивость современного мира. Проблема общественного прогресса.</w:t>
      </w:r>
      <w:r>
        <w:t xml:space="preserve"> </w:t>
      </w:r>
      <w:r w:rsidR="002C43FF" w:rsidRPr="00892D38">
        <w:rPr>
          <w:bCs/>
        </w:rPr>
        <w:t>Социальная сущность человека.</w:t>
      </w:r>
      <w:r w:rsidR="002C43FF" w:rsidRPr="00892D38">
        <w:t> </w:t>
      </w:r>
      <w:proofErr w:type="gramStart"/>
      <w:r w:rsidR="002C43FF" w:rsidRPr="00892D38">
        <w:t>Биологическое</w:t>
      </w:r>
      <w:proofErr w:type="gramEnd"/>
      <w:r w:rsidR="002C43FF" w:rsidRPr="00892D38">
        <w:t xml:space="preserve"> и социальное в человеке. Социальные качества личности. Самосознание и самореализация.</w:t>
      </w:r>
      <w:r>
        <w:t xml:space="preserve"> </w:t>
      </w:r>
      <w:r w:rsidR="002C43FF" w:rsidRPr="00892D38">
        <w:rPr>
          <w:bCs/>
        </w:rPr>
        <w:t>Деятельность - способ существования людей.</w:t>
      </w:r>
      <w:r w:rsidR="002C43FF" w:rsidRPr="00892D38">
        <w:t> Деятельность человека: основные характеристики. Структура деятельности ее мотивация. Многообразие видов деятельности. Сознание и деятельность. Общественное и индивидуальное сознание.</w:t>
      </w:r>
      <w:r>
        <w:t xml:space="preserve"> </w:t>
      </w:r>
      <w:r w:rsidR="002C43FF" w:rsidRPr="00892D38">
        <w:rPr>
          <w:bCs/>
        </w:rPr>
        <w:t>Познавательная деятельность. </w:t>
      </w:r>
      <w:r w:rsidR="002C43FF" w:rsidRPr="00892D38">
        <w:t xml:space="preserve">Познаваем ли мир. Познание чувственное и рациональное. Истина и ее критерии. Особенности научного познания. </w:t>
      </w:r>
      <w:r w:rsidR="002C43FF" w:rsidRPr="00892D38">
        <w:lastRenderedPageBreak/>
        <w:t>Социальные и гуманитарные знания. Многообразие человеческого знания. Особенности социального познания.</w:t>
      </w:r>
      <w:r>
        <w:t xml:space="preserve"> </w:t>
      </w:r>
      <w:r w:rsidR="002C43FF" w:rsidRPr="00892D38">
        <w:rPr>
          <w:bCs/>
        </w:rPr>
        <w:t>Свобода и необходимость в деятельности человека.</w:t>
      </w:r>
      <w:r w:rsidR="002C43FF" w:rsidRPr="00892D38">
        <w:t> Возможна ли абсолютная свобода. Свобода как осознанная необходимость. Свобода и ответственность. Основания свободного выбора. Что такое свободное общество.</w:t>
      </w:r>
      <w:r>
        <w:t xml:space="preserve"> </w:t>
      </w:r>
      <w:r w:rsidR="002C43FF" w:rsidRPr="00892D38">
        <w:rPr>
          <w:bCs/>
        </w:rPr>
        <w:t>Современное общество. </w:t>
      </w:r>
      <w:r w:rsidR="002C43FF" w:rsidRPr="00892D38">
        <w:t>Глобализация как явление современности. Современное информационное пространство. Глобальная информационная экономика. Социально- политическое измерение информационного общества.</w:t>
      </w:r>
      <w:r>
        <w:t xml:space="preserve"> </w:t>
      </w:r>
      <w:r w:rsidR="002C43FF" w:rsidRPr="00892D38">
        <w:rPr>
          <w:bCs/>
        </w:rPr>
        <w:t>Глобальная угроза международного терроризма. </w:t>
      </w:r>
      <w:r w:rsidR="002C43FF" w:rsidRPr="00892D38">
        <w:t>Международный терроризм: понятие и признаки. Глобализация и международный терроризм. Противодействие международному терроризму.</w:t>
      </w:r>
    </w:p>
    <w:p w:rsidR="002C43FF" w:rsidRPr="00D3743B" w:rsidRDefault="007E4799" w:rsidP="00D3743B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 xml:space="preserve">   </w:t>
      </w:r>
      <w:r w:rsidR="00862C47">
        <w:rPr>
          <w:b/>
          <w:bCs/>
        </w:rPr>
        <w:t xml:space="preserve">Тема 2 – </w:t>
      </w:r>
      <w:r w:rsidR="002C43FF" w:rsidRPr="00892D38">
        <w:rPr>
          <w:b/>
          <w:bCs/>
        </w:rPr>
        <w:t>Общество как мир культуры.</w:t>
      </w:r>
      <w:r w:rsidR="00862C47">
        <w:t xml:space="preserve"> </w:t>
      </w:r>
      <w:r w:rsidR="002C43FF" w:rsidRPr="00D3743B">
        <w:t>Понятие «духовная культура». Культурные ценности и нормы. Институты культуры. Многообразие культур.</w:t>
      </w:r>
      <w:r w:rsidR="00D3743B">
        <w:t xml:space="preserve"> </w:t>
      </w:r>
      <w:r w:rsidR="002C43FF" w:rsidRPr="00D3743B">
        <w:t>Человек как духовное существо. Духовные ориентиры личности. Мировоззрение и его роль в жизни человека.</w:t>
      </w:r>
      <w:r w:rsidR="00D3743B">
        <w:t xml:space="preserve"> </w:t>
      </w:r>
      <w:r w:rsidR="002C43FF" w:rsidRPr="00D3743B">
        <w:t>Как и почему возникла мораль. Устойчивость и изменчивость моральных норм. Что заставляет наст делать выбор в пользу доб</w:t>
      </w:r>
      <w:r w:rsidR="00D3743B">
        <w:t xml:space="preserve">ра. </w:t>
      </w:r>
      <w:r w:rsidR="002C43FF" w:rsidRPr="00D3743B">
        <w:t>Наука и ее функции в обществе. Этика науки. Образование в современном обществе. Образование как система.</w:t>
      </w:r>
      <w:r w:rsidR="00BD49F8">
        <w:t xml:space="preserve"> </w:t>
      </w:r>
      <w:r w:rsidR="002C43FF" w:rsidRPr="00D3743B">
        <w:t>Особенности религиозного сознания. Религия как общественный институт. Религия и религиозные организации в современной России. </w:t>
      </w:r>
      <w:r w:rsidR="002C43FF" w:rsidRPr="00D3743B">
        <w:rPr>
          <w:color w:val="000000"/>
        </w:rPr>
        <w:t>Проблема поддержания межрелигиозного мира.</w:t>
      </w:r>
      <w:r w:rsidR="00BD49F8">
        <w:t xml:space="preserve"> </w:t>
      </w:r>
      <w:r w:rsidR="002C43FF" w:rsidRPr="00D3743B">
        <w:rPr>
          <w:color w:val="000000"/>
        </w:rPr>
        <w:t>Что такое искусство. Функции искусства. Структура искусства. Современное искусство.</w:t>
      </w:r>
      <w:r w:rsidR="00BD49F8">
        <w:t xml:space="preserve"> Характер</w:t>
      </w:r>
      <w:r w:rsidR="002C43FF" w:rsidRPr="00D3743B">
        <w:rPr>
          <w:color w:val="000000"/>
        </w:rPr>
        <w:t>ные черты массовой культуры. Что привело к появлению массовой культуры. Средства массовой информации и массовая культура. Оценка массовой культуры как общественного явления.</w:t>
      </w:r>
    </w:p>
    <w:p w:rsidR="002C43FF" w:rsidRPr="00892D38" w:rsidRDefault="007E4799" w:rsidP="00777B64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   Тема 3 – </w:t>
      </w:r>
      <w:r w:rsidR="002C43FF" w:rsidRPr="00892D38">
        <w:rPr>
          <w:b/>
          <w:bCs/>
        </w:rPr>
        <w:t>Правовое регулирование общественных отношений.</w:t>
      </w:r>
    </w:p>
    <w:p w:rsidR="002C43FF" w:rsidRPr="00892D38" w:rsidRDefault="002C43FF" w:rsidP="00777B64">
      <w:pPr>
        <w:pStyle w:val="a5"/>
        <w:spacing w:before="0" w:beforeAutospacing="0" w:after="0" w:afterAutospacing="0"/>
        <w:jc w:val="both"/>
      </w:pPr>
      <w:r w:rsidRPr="00892D38">
        <w:t>Нормативный подход к праву. Естественно-правовой подход к праву. Естественное право как юридическая реальность. Взаимосвязь естественного и позитивного права.</w:t>
      </w:r>
      <w:r w:rsidR="007E4799">
        <w:t xml:space="preserve"> </w:t>
      </w:r>
      <w:r w:rsidRPr="00892D38">
        <w:t>Основные признаки права. Право и мораль. Система права. Норма права. Отрасль права. Институт права.</w:t>
      </w:r>
      <w:r w:rsidR="007E4799">
        <w:t xml:space="preserve"> </w:t>
      </w:r>
      <w:r w:rsidRPr="00892D38">
        <w:t>Что такое источник права. Основные источники (формы) права.</w:t>
      </w:r>
    </w:p>
    <w:p w:rsidR="002C43FF" w:rsidRPr="00892D38" w:rsidRDefault="002C43FF" w:rsidP="00777B64">
      <w:pPr>
        <w:pStyle w:val="a5"/>
        <w:spacing w:before="0" w:beforeAutospacing="0" w:after="0" w:afterAutospacing="0"/>
        <w:jc w:val="both"/>
      </w:pPr>
      <w:r w:rsidRPr="00892D38">
        <w:t>Виды нормативных актов. Федеральные законы и законы субъектов РФ. Законотворческий процесс в Российской Федерации.</w:t>
      </w:r>
      <w:r w:rsidR="007E4799">
        <w:t xml:space="preserve"> </w:t>
      </w:r>
      <w:r w:rsidRPr="00892D38">
        <w:t>Что такое правоотношения. Что такое правонарушения. Юридическая ответственность. Пр</w:t>
      </w:r>
      <w:r w:rsidR="007E4799">
        <w:t xml:space="preserve">авомерное поведение. </w:t>
      </w:r>
      <w:r w:rsidRPr="00892D38">
        <w:t>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  <w:r w:rsidR="007E4799">
        <w:t xml:space="preserve"> </w:t>
      </w:r>
      <w:r w:rsidRPr="00892D38">
        <w:t>Гражданские правоотношения. Имущественные права. Личные неимущественные права. Право на результат интеллектуальной деятельности. Наследование. Защита гражданских прав.</w:t>
      </w:r>
      <w:r w:rsidR="007E4799">
        <w:t xml:space="preserve"> </w:t>
      </w:r>
      <w:r w:rsidRPr="00892D38">
        <w:t>Конституционные основы социальной защиты. Социальная защита граждан. Право на социальное обеспече</w:t>
      </w:r>
      <w:r w:rsidR="007E4799">
        <w:t>ние. Право на охрану здоровья</w:t>
      </w:r>
      <w:r w:rsidRPr="00892D38">
        <w:t>.</w:t>
      </w:r>
      <w:r w:rsidR="007E4799">
        <w:t xml:space="preserve"> </w:t>
      </w:r>
      <w:r w:rsidRPr="00892D38">
        <w:t>Конституционные основы социальной защиты. Правовые основы предпринимательской деятельности. Организационно-правовые формы предпринимательства. Открытие своего дела. Трудовые правоотношения. Порядок приема на работу. Профессиональное образование</w:t>
      </w:r>
      <w:r w:rsidR="007E4799">
        <w:t xml:space="preserve">. </w:t>
      </w:r>
      <w:r w:rsidRPr="00892D38">
        <w:t>Правовая связь членов семьи. Вступление в брак и расторжение брака. Права и обязанности супругов. Права и обязанности детей и родителей. Воспитание детей, оставшихся без попечения родителей.</w:t>
      </w:r>
      <w:r w:rsidR="00777B64">
        <w:t xml:space="preserve"> </w:t>
      </w:r>
      <w:r w:rsidRPr="00892D38">
        <w:t>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  <w:r w:rsidR="00777B64">
        <w:t xml:space="preserve"> </w:t>
      </w:r>
      <w:r w:rsidRPr="00892D38">
        <w:t>Гражданский процесс. Уголовный процесс. Административная юрисдикция.</w:t>
      </w:r>
      <w:r w:rsidR="00777B64">
        <w:t xml:space="preserve"> Основные стадии конституционного судопроизводства. </w:t>
      </w:r>
      <w:r w:rsidRPr="00892D38">
        <w:t>Защита прав и свобод человека средствами ООН. Европейская система защиты прав человека. Проблема отмены смертной казни. Международные преступления и правонарушения. Полномочия международного уголовного суда.</w:t>
      </w:r>
      <w:r w:rsidR="00777B64">
        <w:t xml:space="preserve"> </w:t>
      </w:r>
      <w:r w:rsidRPr="00892D38"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BA0764" w:rsidRPr="00FF2B61" w:rsidRDefault="00777B64" w:rsidP="00FF2B61">
      <w:pPr>
        <w:pStyle w:val="a5"/>
        <w:spacing w:before="0" w:beforeAutospacing="0" w:after="0" w:afterAutospacing="0"/>
        <w:jc w:val="both"/>
      </w:pPr>
      <w:r>
        <w:rPr>
          <w:b/>
          <w:bCs/>
        </w:rPr>
        <w:t xml:space="preserve">    </w:t>
      </w:r>
      <w:r w:rsidR="002C43FF" w:rsidRPr="00892D38">
        <w:rPr>
          <w:b/>
          <w:bCs/>
        </w:rPr>
        <w:t xml:space="preserve">Заключение. </w:t>
      </w:r>
      <w:r w:rsidR="002C43FF" w:rsidRPr="00892D38">
        <w:t>Человек и глобальные вызовы современного</w:t>
      </w:r>
      <w:r w:rsidR="002C43FF">
        <w:t xml:space="preserve"> общества. Человек в мире информации. Человек и ценности современного общества.</w:t>
      </w:r>
    </w:p>
    <w:p w:rsidR="00BF3E8A" w:rsidRPr="003E0A34" w:rsidRDefault="00BF3E8A" w:rsidP="003857D2">
      <w:pPr>
        <w:pStyle w:val="a5"/>
        <w:spacing w:before="0" w:beforeAutospacing="0" w:after="0" w:afterAutospacing="0"/>
        <w:ind w:left="1080"/>
        <w:jc w:val="center"/>
      </w:pPr>
      <w:r>
        <w:rPr>
          <w:b/>
          <w:lang w:val="en-US"/>
        </w:rPr>
        <w:lastRenderedPageBreak/>
        <w:t>III</w:t>
      </w:r>
      <w:r>
        <w:rPr>
          <w:b/>
        </w:rPr>
        <w:t>.</w:t>
      </w:r>
      <w:r w:rsidR="00BC532D">
        <w:rPr>
          <w:b/>
        </w:rPr>
        <w:t>Календарно – тематический</w:t>
      </w:r>
      <w:r>
        <w:rPr>
          <w:b/>
        </w:rPr>
        <w:t xml:space="preserve"> </w:t>
      </w:r>
      <w:r w:rsidRPr="0099054E">
        <w:rPr>
          <w:b/>
        </w:rPr>
        <w:t>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8F2896" w:rsidRPr="00F97CF9" w:rsidTr="00D04140">
        <w:tc>
          <w:tcPr>
            <w:tcW w:w="959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7C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8F2896" w:rsidRPr="00F97CF9" w:rsidRDefault="008F2896" w:rsidP="00BA0764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8F2896" w:rsidRPr="00F97CF9" w:rsidRDefault="008F2896" w:rsidP="00BA0764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</w:tr>
    </w:tbl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087"/>
        <w:gridCol w:w="1560"/>
      </w:tblGrid>
      <w:tr w:rsidR="00D04140" w:rsidRPr="00364DA5" w:rsidTr="00426702">
        <w:tc>
          <w:tcPr>
            <w:tcW w:w="9606" w:type="dxa"/>
            <w:gridSpan w:val="3"/>
          </w:tcPr>
          <w:p w:rsidR="00D04140" w:rsidRPr="00D04140" w:rsidRDefault="00EE457A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Человек в обществе  (</w:t>
            </w:r>
            <w:r w:rsidR="00821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D04140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04140" w:rsidRPr="00364DA5" w:rsidTr="00D04140">
        <w:tc>
          <w:tcPr>
            <w:tcW w:w="959" w:type="dxa"/>
          </w:tcPr>
          <w:p w:rsidR="00D04140" w:rsidRPr="00364DA5" w:rsidRDefault="00D04140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D04140" w:rsidRPr="00364DA5" w:rsidRDefault="0051682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560" w:type="dxa"/>
          </w:tcPr>
          <w:p w:rsidR="00D04140" w:rsidRPr="00364DA5" w:rsidRDefault="00D04140" w:rsidP="002C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</w:p>
        </w:tc>
        <w:tc>
          <w:tcPr>
            <w:tcW w:w="1560" w:type="dxa"/>
          </w:tcPr>
          <w:p w:rsidR="00220DE5" w:rsidRPr="00364DA5" w:rsidRDefault="00220DE5" w:rsidP="002C67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364DA5" w:rsidTr="00D04140">
        <w:tc>
          <w:tcPr>
            <w:tcW w:w="959" w:type="dxa"/>
          </w:tcPr>
          <w:p w:rsidR="00D04140" w:rsidRPr="00364DA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D04140" w:rsidRPr="00DD24FF" w:rsidRDefault="00B9739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</w:t>
            </w:r>
            <w:r w:rsidR="008533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560" w:type="dxa"/>
          </w:tcPr>
          <w:p w:rsidR="00D04140" w:rsidRPr="00364DA5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1560" w:type="dxa"/>
          </w:tcPr>
          <w:p w:rsidR="00220DE5" w:rsidRPr="00364DA5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364DA5" w:rsidTr="00D04140">
        <w:tc>
          <w:tcPr>
            <w:tcW w:w="959" w:type="dxa"/>
          </w:tcPr>
          <w:p w:rsidR="00D04140" w:rsidRPr="00364DA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D04140" w:rsidRPr="00DD24FF" w:rsidRDefault="00B9739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560" w:type="dxa"/>
          </w:tcPr>
          <w:p w:rsidR="00D04140" w:rsidRPr="00364DA5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1560" w:type="dxa"/>
          </w:tcPr>
          <w:p w:rsidR="00220DE5" w:rsidRPr="00364DA5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364DA5" w:rsidTr="00D04140">
        <w:tc>
          <w:tcPr>
            <w:tcW w:w="959" w:type="dxa"/>
          </w:tcPr>
          <w:p w:rsidR="00D04140" w:rsidRPr="00364DA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D04140" w:rsidRPr="00DD24FF" w:rsidRDefault="00BF3F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560" w:type="dxa"/>
          </w:tcPr>
          <w:p w:rsidR="00D04140" w:rsidRPr="00364DA5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1560" w:type="dxa"/>
          </w:tcPr>
          <w:p w:rsidR="00220DE5" w:rsidRPr="00364DA5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364DA5" w:rsidTr="00D04140">
        <w:tc>
          <w:tcPr>
            <w:tcW w:w="959" w:type="dxa"/>
          </w:tcPr>
          <w:p w:rsidR="00D04140" w:rsidRPr="00211BEE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D04140" w:rsidRPr="00DD24FF" w:rsidRDefault="00BF3F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560" w:type="dxa"/>
          </w:tcPr>
          <w:p w:rsidR="00D04140" w:rsidRPr="00EB45D7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1560" w:type="dxa"/>
          </w:tcPr>
          <w:p w:rsidR="00220DE5" w:rsidRPr="00EB45D7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140" w:rsidRPr="00364DA5" w:rsidTr="00D04140">
        <w:tc>
          <w:tcPr>
            <w:tcW w:w="959" w:type="dxa"/>
          </w:tcPr>
          <w:p w:rsidR="00D04140" w:rsidRPr="00364DA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D04140" w:rsidRPr="00DD24FF" w:rsidRDefault="00BF3F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560" w:type="dxa"/>
          </w:tcPr>
          <w:p w:rsidR="00D04140" w:rsidRPr="00364DA5" w:rsidRDefault="00D0414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1560" w:type="dxa"/>
          </w:tcPr>
          <w:p w:rsidR="00220DE5" w:rsidRPr="00364DA5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364DA5" w:rsidTr="00D04140">
        <w:tc>
          <w:tcPr>
            <w:tcW w:w="959" w:type="dxa"/>
          </w:tcPr>
          <w:p w:rsidR="004058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4058E5" w:rsidRPr="00DD24FF" w:rsidRDefault="00BF3F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560" w:type="dxa"/>
          </w:tcPr>
          <w:p w:rsidR="004058E5" w:rsidRPr="00364DA5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560" w:type="dxa"/>
          </w:tcPr>
          <w:p w:rsidR="00220DE5" w:rsidRPr="00364DA5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364DA5" w:rsidTr="00D04140">
        <w:tc>
          <w:tcPr>
            <w:tcW w:w="959" w:type="dxa"/>
          </w:tcPr>
          <w:p w:rsidR="004058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4058E5" w:rsidRPr="00DD24FF" w:rsidRDefault="00BF3F7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560" w:type="dxa"/>
          </w:tcPr>
          <w:p w:rsidR="004058E5" w:rsidRPr="00364DA5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1560" w:type="dxa"/>
          </w:tcPr>
          <w:p w:rsidR="00220DE5" w:rsidRPr="00364DA5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E5" w:rsidRPr="00364DA5" w:rsidTr="00D04140">
        <w:tc>
          <w:tcPr>
            <w:tcW w:w="959" w:type="dxa"/>
          </w:tcPr>
          <w:p w:rsidR="004058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4058E5" w:rsidRPr="00DD24FF" w:rsidRDefault="00821E4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560" w:type="dxa"/>
          </w:tcPr>
          <w:p w:rsidR="004058E5" w:rsidRPr="00364DA5" w:rsidRDefault="004058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DE5" w:rsidRPr="00364DA5" w:rsidTr="00D04140">
        <w:tc>
          <w:tcPr>
            <w:tcW w:w="959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220DE5" w:rsidRDefault="00220DE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1560" w:type="dxa"/>
          </w:tcPr>
          <w:p w:rsidR="00220DE5" w:rsidRPr="00364DA5" w:rsidRDefault="00220DE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4D" w:rsidRPr="00364DA5" w:rsidTr="00D04140">
        <w:tc>
          <w:tcPr>
            <w:tcW w:w="959" w:type="dxa"/>
          </w:tcPr>
          <w:p w:rsidR="00821E4D" w:rsidRDefault="00821E4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821E4D" w:rsidRDefault="00821E4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представления результатов проектной деятельности по темам главы 1 </w:t>
            </w:r>
          </w:p>
        </w:tc>
        <w:tc>
          <w:tcPr>
            <w:tcW w:w="1560" w:type="dxa"/>
          </w:tcPr>
          <w:p w:rsidR="00821E4D" w:rsidRPr="00364DA5" w:rsidRDefault="00821E4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E4D" w:rsidRPr="00364DA5" w:rsidTr="00D04140">
        <w:tc>
          <w:tcPr>
            <w:tcW w:w="959" w:type="dxa"/>
          </w:tcPr>
          <w:p w:rsidR="00821E4D" w:rsidRDefault="00821E4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821E4D" w:rsidRDefault="00821E4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1 </w:t>
            </w:r>
          </w:p>
        </w:tc>
        <w:tc>
          <w:tcPr>
            <w:tcW w:w="1560" w:type="dxa"/>
          </w:tcPr>
          <w:p w:rsidR="00821E4D" w:rsidRPr="00364DA5" w:rsidRDefault="00821E4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4FF" w:rsidRPr="00364DA5" w:rsidTr="0058661C">
        <w:tc>
          <w:tcPr>
            <w:tcW w:w="9606" w:type="dxa"/>
            <w:gridSpan w:val="3"/>
          </w:tcPr>
          <w:p w:rsidR="00DD24FF" w:rsidRPr="00D63269" w:rsidRDefault="007453F2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Общество как мир культуры (</w:t>
            </w:r>
            <w:r w:rsidR="00AD2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</w:t>
            </w:r>
            <w:r w:rsidR="00D63269" w:rsidRPr="00D6326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86291" w:rsidRPr="00211BEE" w:rsidTr="00D04140">
        <w:tc>
          <w:tcPr>
            <w:tcW w:w="959" w:type="dxa"/>
          </w:tcPr>
          <w:p w:rsidR="00F86291" w:rsidRPr="00364DA5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F86291" w:rsidRPr="00F86291" w:rsidRDefault="004C4ACB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560" w:type="dxa"/>
          </w:tcPr>
          <w:p w:rsidR="00F86291" w:rsidRPr="00211BEE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1" w:rsidRPr="00211BEE" w:rsidTr="00D04140">
        <w:tc>
          <w:tcPr>
            <w:tcW w:w="959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1560" w:type="dxa"/>
          </w:tcPr>
          <w:p w:rsidR="00D978D1" w:rsidRPr="00211BEE" w:rsidRDefault="00D978D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364DA5" w:rsidTr="00D04140">
        <w:tc>
          <w:tcPr>
            <w:tcW w:w="959" w:type="dxa"/>
          </w:tcPr>
          <w:p w:rsidR="00F86291" w:rsidRPr="00364DA5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F86291" w:rsidRPr="00F86291" w:rsidRDefault="00C7259A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Духовный мир личности</w:t>
            </w:r>
          </w:p>
        </w:tc>
        <w:tc>
          <w:tcPr>
            <w:tcW w:w="1560" w:type="dxa"/>
          </w:tcPr>
          <w:p w:rsidR="00F86291" w:rsidRPr="00364DA5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1" w:rsidRPr="00364DA5" w:rsidTr="00D04140">
        <w:tc>
          <w:tcPr>
            <w:tcW w:w="959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D978D1" w:rsidRDefault="00D978D1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Духовный мир личности</w:t>
            </w:r>
          </w:p>
        </w:tc>
        <w:tc>
          <w:tcPr>
            <w:tcW w:w="1560" w:type="dxa"/>
          </w:tcPr>
          <w:p w:rsidR="00D978D1" w:rsidRPr="00364DA5" w:rsidRDefault="00D978D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00" w:rsidRPr="00364DA5" w:rsidTr="00D04140">
        <w:tc>
          <w:tcPr>
            <w:tcW w:w="959" w:type="dxa"/>
          </w:tcPr>
          <w:p w:rsidR="00321100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321100" w:rsidRDefault="00C7259A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Мораль</w:t>
            </w:r>
          </w:p>
        </w:tc>
        <w:tc>
          <w:tcPr>
            <w:tcW w:w="1560" w:type="dxa"/>
          </w:tcPr>
          <w:p w:rsidR="00321100" w:rsidRPr="00364DA5" w:rsidRDefault="00321100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1" w:rsidRPr="00364DA5" w:rsidTr="00D04140">
        <w:tc>
          <w:tcPr>
            <w:tcW w:w="959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D978D1" w:rsidRDefault="00D978D1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Мораль</w:t>
            </w:r>
          </w:p>
        </w:tc>
        <w:tc>
          <w:tcPr>
            <w:tcW w:w="1560" w:type="dxa"/>
          </w:tcPr>
          <w:p w:rsidR="00D978D1" w:rsidRPr="00364DA5" w:rsidRDefault="00D978D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364DA5" w:rsidTr="00D04140">
        <w:tc>
          <w:tcPr>
            <w:tcW w:w="959" w:type="dxa"/>
          </w:tcPr>
          <w:p w:rsidR="00F86291" w:rsidRPr="00364DA5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F86291" w:rsidRPr="00DD24FF" w:rsidRDefault="00C7259A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560" w:type="dxa"/>
          </w:tcPr>
          <w:p w:rsidR="00F86291" w:rsidRPr="00364DA5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1" w:rsidRPr="00364DA5" w:rsidTr="00D04140">
        <w:tc>
          <w:tcPr>
            <w:tcW w:w="959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 образование</w:t>
            </w:r>
          </w:p>
        </w:tc>
        <w:tc>
          <w:tcPr>
            <w:tcW w:w="1560" w:type="dxa"/>
          </w:tcPr>
          <w:p w:rsidR="00D978D1" w:rsidRPr="00364DA5" w:rsidRDefault="00D978D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364DA5" w:rsidTr="00D04140">
        <w:tc>
          <w:tcPr>
            <w:tcW w:w="959" w:type="dxa"/>
          </w:tcPr>
          <w:p w:rsidR="00F86291" w:rsidRPr="00364DA5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F86291" w:rsidRPr="00F86291" w:rsidRDefault="00881AC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560" w:type="dxa"/>
          </w:tcPr>
          <w:p w:rsidR="00F86291" w:rsidRPr="00364DA5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1" w:rsidRPr="00364DA5" w:rsidTr="00D04140">
        <w:tc>
          <w:tcPr>
            <w:tcW w:w="959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1560" w:type="dxa"/>
          </w:tcPr>
          <w:p w:rsidR="00D978D1" w:rsidRPr="00364DA5" w:rsidRDefault="00D978D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291" w:rsidRPr="00364DA5" w:rsidTr="00D04140">
        <w:tc>
          <w:tcPr>
            <w:tcW w:w="959" w:type="dxa"/>
          </w:tcPr>
          <w:p w:rsidR="00F86291" w:rsidRPr="00364DA5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F86291" w:rsidRPr="00DD24FF" w:rsidRDefault="0006355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</w:tcPr>
          <w:p w:rsidR="00F86291" w:rsidRPr="00364DA5" w:rsidRDefault="00F8629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1" w:rsidRPr="00364DA5" w:rsidTr="00D04140">
        <w:tc>
          <w:tcPr>
            <w:tcW w:w="959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60" w:type="dxa"/>
          </w:tcPr>
          <w:p w:rsidR="00D978D1" w:rsidRPr="00364DA5" w:rsidRDefault="00D978D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76" w:rsidRPr="00364DA5" w:rsidTr="00D04140">
        <w:tc>
          <w:tcPr>
            <w:tcW w:w="959" w:type="dxa"/>
          </w:tcPr>
          <w:p w:rsidR="00A93D76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A93D76" w:rsidRPr="00A93D76" w:rsidRDefault="00AD2881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Массовая культура</w:t>
            </w:r>
          </w:p>
        </w:tc>
        <w:tc>
          <w:tcPr>
            <w:tcW w:w="1560" w:type="dxa"/>
          </w:tcPr>
          <w:p w:rsidR="00A93D76" w:rsidRPr="00A93D76" w:rsidRDefault="00A93D76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D1" w:rsidRPr="00364DA5" w:rsidTr="00D04140">
        <w:tc>
          <w:tcPr>
            <w:tcW w:w="959" w:type="dxa"/>
          </w:tcPr>
          <w:p w:rsidR="00D978D1" w:rsidRDefault="00D978D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D978D1" w:rsidRDefault="00D978D1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Массовая культура</w:t>
            </w:r>
          </w:p>
        </w:tc>
        <w:tc>
          <w:tcPr>
            <w:tcW w:w="1560" w:type="dxa"/>
          </w:tcPr>
          <w:p w:rsidR="00D978D1" w:rsidRPr="00A93D76" w:rsidRDefault="00D978D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Default="00AD288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7" w:type="dxa"/>
          </w:tcPr>
          <w:p w:rsidR="00AD2881" w:rsidRDefault="00AD2881" w:rsidP="00BA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представления результатов проектной деятельности по темам главы 2 </w:t>
            </w:r>
          </w:p>
        </w:tc>
        <w:tc>
          <w:tcPr>
            <w:tcW w:w="1560" w:type="dxa"/>
          </w:tcPr>
          <w:p w:rsidR="00AD2881" w:rsidRPr="00A93D76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Default="00AD2881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7" w:type="dxa"/>
          </w:tcPr>
          <w:p w:rsidR="00AD2881" w:rsidRDefault="00AD2881" w:rsidP="00BA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2 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8A" w:rsidRPr="00364DA5" w:rsidTr="00D3087B">
        <w:tc>
          <w:tcPr>
            <w:tcW w:w="9606" w:type="dxa"/>
            <w:gridSpan w:val="3"/>
          </w:tcPr>
          <w:p w:rsidR="00427D8A" w:rsidRPr="00427D8A" w:rsidRDefault="00427D8A" w:rsidP="00427D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D8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Правовое регулир</w:t>
            </w:r>
            <w:r w:rsidR="00526553">
              <w:rPr>
                <w:rFonts w:ascii="Times New Roman" w:hAnsi="Times New Roman" w:cs="Times New Roman"/>
                <w:b/>
                <w:sz w:val="24"/>
                <w:szCs w:val="24"/>
              </w:rPr>
              <w:t>ование общественных отношений (</w:t>
            </w:r>
            <w:bookmarkStart w:id="0" w:name="_GoBack"/>
            <w:bookmarkEnd w:id="0"/>
            <w:r w:rsidR="004343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7" w:type="dxa"/>
          </w:tcPr>
          <w:p w:rsidR="00AD2881" w:rsidRPr="0080143F" w:rsidRDefault="00FB2888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</w:t>
            </w:r>
            <w:r w:rsidR="002D5B8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пониманию права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7" w:type="dxa"/>
          </w:tcPr>
          <w:p w:rsidR="004343D5" w:rsidRDefault="00B02A92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пониманию права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7" w:type="dxa"/>
          </w:tcPr>
          <w:p w:rsidR="00AD2881" w:rsidRPr="0080143F" w:rsidRDefault="002D5B87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7" w:type="dxa"/>
          </w:tcPr>
          <w:p w:rsidR="004343D5" w:rsidRDefault="00B02A92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7" w:type="dxa"/>
          </w:tcPr>
          <w:p w:rsidR="00AD2881" w:rsidRPr="0080143F" w:rsidRDefault="002D5B87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Источники права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7" w:type="dxa"/>
          </w:tcPr>
          <w:p w:rsidR="004343D5" w:rsidRDefault="00B02A92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Источники права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BA0764">
        <w:trPr>
          <w:trHeight w:val="277"/>
        </w:trPr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7" w:type="dxa"/>
          </w:tcPr>
          <w:p w:rsidR="00AD2881" w:rsidRPr="0080143F" w:rsidRDefault="00AC5026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Правомерное поведение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BA0764">
        <w:trPr>
          <w:trHeight w:val="277"/>
        </w:trPr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7087" w:type="dxa"/>
          </w:tcPr>
          <w:p w:rsidR="004343D5" w:rsidRDefault="00051314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Правоотношения. Правомерное поведение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AD2881" w:rsidRPr="00364DA5" w:rsidRDefault="00451A9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7" w:type="dxa"/>
          </w:tcPr>
          <w:p w:rsidR="004343D5" w:rsidRDefault="00051314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7" w:type="dxa"/>
          </w:tcPr>
          <w:p w:rsidR="00AD2881" w:rsidRPr="0080143F" w:rsidRDefault="00451A95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Гражданское право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7" w:type="dxa"/>
          </w:tcPr>
          <w:p w:rsidR="004343D5" w:rsidRDefault="00051314" w:rsidP="00BA07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Гражданское право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7" w:type="dxa"/>
          </w:tcPr>
          <w:p w:rsidR="00AD2881" w:rsidRPr="0080143F" w:rsidRDefault="00FD230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4343D5" w:rsidRDefault="00051314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7" w:type="dxa"/>
          </w:tcPr>
          <w:p w:rsidR="00AD2881" w:rsidRPr="0080143F" w:rsidRDefault="00FD230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</w:t>
            </w:r>
            <w:r w:rsidR="005804C2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мательской деятельности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7" w:type="dxa"/>
          </w:tcPr>
          <w:p w:rsidR="004343D5" w:rsidRDefault="00051314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Pr="00364DA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7" w:type="dxa"/>
          </w:tcPr>
          <w:p w:rsidR="00AD2881" w:rsidRPr="0080143F" w:rsidRDefault="005804C2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</w:t>
            </w:r>
            <w:r w:rsidR="006047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стройства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7" w:type="dxa"/>
          </w:tcPr>
          <w:p w:rsidR="004343D5" w:rsidRDefault="00051314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7" w:type="dxa"/>
          </w:tcPr>
          <w:p w:rsidR="00AD2881" w:rsidRPr="0080143F" w:rsidRDefault="0005383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7" w:type="dxa"/>
          </w:tcPr>
          <w:p w:rsidR="004343D5" w:rsidRDefault="00051314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7" w:type="dxa"/>
          </w:tcPr>
          <w:p w:rsidR="00AD2881" w:rsidRDefault="0005383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7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553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7" w:type="dxa"/>
          </w:tcPr>
          <w:p w:rsidR="00AD2881" w:rsidRDefault="00824297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7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D2" w:rsidRPr="00364DA5" w:rsidTr="00D04140">
        <w:tc>
          <w:tcPr>
            <w:tcW w:w="959" w:type="dxa"/>
          </w:tcPr>
          <w:p w:rsidR="005B37D2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7" w:type="dxa"/>
          </w:tcPr>
          <w:p w:rsidR="005B37D2" w:rsidRDefault="005B37D2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560" w:type="dxa"/>
          </w:tcPr>
          <w:p w:rsidR="005B37D2" w:rsidRPr="00364DA5" w:rsidRDefault="005B37D2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7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881" w:rsidRPr="00364DA5" w:rsidTr="00D04140">
        <w:tc>
          <w:tcPr>
            <w:tcW w:w="959" w:type="dxa"/>
          </w:tcPr>
          <w:p w:rsidR="00AD2881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7" w:type="dxa"/>
          </w:tcPr>
          <w:p w:rsidR="00AD2881" w:rsidRDefault="00010D95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560" w:type="dxa"/>
          </w:tcPr>
          <w:p w:rsidR="00AD2881" w:rsidRPr="00364DA5" w:rsidRDefault="00AD2881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7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97C" w:rsidRPr="00364DA5" w:rsidTr="00D04140">
        <w:tc>
          <w:tcPr>
            <w:tcW w:w="959" w:type="dxa"/>
          </w:tcPr>
          <w:p w:rsidR="00A7097C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7" w:type="dxa"/>
          </w:tcPr>
          <w:p w:rsidR="00A7097C" w:rsidRDefault="00A7097C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XXI в. (Заключение)</w:t>
            </w:r>
          </w:p>
        </w:tc>
        <w:tc>
          <w:tcPr>
            <w:tcW w:w="1560" w:type="dxa"/>
          </w:tcPr>
          <w:p w:rsidR="00A7097C" w:rsidRPr="00364DA5" w:rsidRDefault="00A7097C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D5" w:rsidRPr="00364DA5" w:rsidTr="00D04140">
        <w:tc>
          <w:tcPr>
            <w:tcW w:w="959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7" w:type="dxa"/>
          </w:tcPr>
          <w:p w:rsidR="004343D5" w:rsidRDefault="00526553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в XXI в. (Заключение)</w:t>
            </w:r>
          </w:p>
        </w:tc>
        <w:tc>
          <w:tcPr>
            <w:tcW w:w="1560" w:type="dxa"/>
          </w:tcPr>
          <w:p w:rsidR="004343D5" w:rsidRPr="00364DA5" w:rsidRDefault="004343D5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364DA5" w:rsidTr="00D04140">
        <w:tc>
          <w:tcPr>
            <w:tcW w:w="959" w:type="dxa"/>
          </w:tcPr>
          <w:p w:rsidR="000A6CFD" w:rsidRDefault="000A6CF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7" w:type="dxa"/>
          </w:tcPr>
          <w:p w:rsidR="000A6CFD" w:rsidRDefault="000A6CFD" w:rsidP="00BA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представления результатов проектной деятельности по темам главы 3 </w:t>
            </w:r>
          </w:p>
        </w:tc>
        <w:tc>
          <w:tcPr>
            <w:tcW w:w="1560" w:type="dxa"/>
          </w:tcPr>
          <w:p w:rsidR="000A6CFD" w:rsidRPr="00364DA5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364DA5" w:rsidTr="00D04140">
        <w:tc>
          <w:tcPr>
            <w:tcW w:w="959" w:type="dxa"/>
          </w:tcPr>
          <w:p w:rsidR="000A6CFD" w:rsidRDefault="000A6CF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7" w:type="dxa"/>
          </w:tcPr>
          <w:p w:rsidR="000A6CFD" w:rsidRDefault="000A6CFD" w:rsidP="00BA0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3 </w:t>
            </w:r>
          </w:p>
        </w:tc>
        <w:tc>
          <w:tcPr>
            <w:tcW w:w="1560" w:type="dxa"/>
          </w:tcPr>
          <w:p w:rsidR="000A6CFD" w:rsidRPr="00364DA5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364DA5" w:rsidTr="00D04140">
        <w:tc>
          <w:tcPr>
            <w:tcW w:w="959" w:type="dxa"/>
          </w:tcPr>
          <w:p w:rsidR="000A6CFD" w:rsidRDefault="000A6CF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7" w:type="dxa"/>
          </w:tcPr>
          <w:p w:rsidR="000A6CFD" w:rsidRDefault="000A6CF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Ученическая конференция</w:t>
            </w:r>
          </w:p>
        </w:tc>
        <w:tc>
          <w:tcPr>
            <w:tcW w:w="1560" w:type="dxa"/>
          </w:tcPr>
          <w:p w:rsidR="000A6CFD" w:rsidRPr="00364DA5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364DA5" w:rsidTr="00D04140">
        <w:tc>
          <w:tcPr>
            <w:tcW w:w="959" w:type="dxa"/>
          </w:tcPr>
          <w:p w:rsidR="000A6CFD" w:rsidRDefault="000A6CF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0A6CFD" w:rsidRPr="000A6CFD" w:rsidRDefault="000A6CFD" w:rsidP="000A6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CFD">
              <w:rPr>
                <w:rFonts w:ascii="Times New Roman" w:hAnsi="Times New Roman" w:cs="Times New Roman"/>
                <w:b/>
                <w:sz w:val="24"/>
                <w:szCs w:val="24"/>
              </w:rPr>
              <w:t>Резерв (1 ч)</w:t>
            </w:r>
          </w:p>
        </w:tc>
        <w:tc>
          <w:tcPr>
            <w:tcW w:w="1560" w:type="dxa"/>
          </w:tcPr>
          <w:p w:rsidR="000A6CFD" w:rsidRPr="00364DA5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CFD" w:rsidRPr="00364DA5" w:rsidTr="00D04140">
        <w:tc>
          <w:tcPr>
            <w:tcW w:w="959" w:type="dxa"/>
          </w:tcPr>
          <w:p w:rsidR="000A6CFD" w:rsidRDefault="000A6CFD" w:rsidP="00BA07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7" w:type="dxa"/>
          </w:tcPr>
          <w:p w:rsidR="000A6CFD" w:rsidRPr="000A6CFD" w:rsidRDefault="000A6CFD" w:rsidP="000A6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60" w:type="dxa"/>
          </w:tcPr>
          <w:p w:rsidR="000A6CFD" w:rsidRPr="00364DA5" w:rsidRDefault="000A6CFD" w:rsidP="00BA0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B7B" w:rsidRDefault="001B1B7B" w:rsidP="00BA0764">
      <w:pPr>
        <w:spacing w:line="240" w:lineRule="auto"/>
        <w:jc w:val="both"/>
      </w:pPr>
    </w:p>
    <w:sectPr w:rsidR="001B1B7B" w:rsidSect="00F5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07"/>
    <w:multiLevelType w:val="hybridMultilevel"/>
    <w:tmpl w:val="7C72AA2A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">
    <w:nsid w:val="09D96E57"/>
    <w:multiLevelType w:val="hybridMultilevel"/>
    <w:tmpl w:val="AF96A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FC7A43"/>
    <w:multiLevelType w:val="hybridMultilevel"/>
    <w:tmpl w:val="6B74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621AF"/>
    <w:multiLevelType w:val="hybridMultilevel"/>
    <w:tmpl w:val="CD221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D81B77"/>
    <w:multiLevelType w:val="hybridMultilevel"/>
    <w:tmpl w:val="FA728FE2"/>
    <w:lvl w:ilvl="0" w:tplc="EC9CBDCE">
      <w:start w:val="1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5">
    <w:nsid w:val="302961D9"/>
    <w:multiLevelType w:val="hybridMultilevel"/>
    <w:tmpl w:val="D046B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1F1E95"/>
    <w:multiLevelType w:val="hybridMultilevel"/>
    <w:tmpl w:val="D902DAE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7">
    <w:nsid w:val="3DAA50BC"/>
    <w:multiLevelType w:val="hybridMultilevel"/>
    <w:tmpl w:val="EABCC944"/>
    <w:lvl w:ilvl="0" w:tplc="D3C84A2A">
      <w:start w:val="4"/>
      <w:numFmt w:val="decimal"/>
      <w:lvlText w:val="%1."/>
      <w:lvlJc w:val="left"/>
      <w:pPr>
        <w:ind w:left="2122" w:hanging="17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676"/>
    <w:multiLevelType w:val="hybridMultilevel"/>
    <w:tmpl w:val="50461A1E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9">
    <w:nsid w:val="465A4107"/>
    <w:multiLevelType w:val="hybridMultilevel"/>
    <w:tmpl w:val="C8D66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E27B90"/>
    <w:multiLevelType w:val="hybridMultilevel"/>
    <w:tmpl w:val="678AB71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1">
    <w:nsid w:val="5BEA6726"/>
    <w:multiLevelType w:val="hybridMultilevel"/>
    <w:tmpl w:val="B532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2A440C"/>
    <w:multiLevelType w:val="hybridMultilevel"/>
    <w:tmpl w:val="6CF0B2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abstractNum w:abstractNumId="13">
    <w:nsid w:val="68CE7099"/>
    <w:multiLevelType w:val="hybridMultilevel"/>
    <w:tmpl w:val="C4128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B10BB2"/>
    <w:multiLevelType w:val="hybridMultilevel"/>
    <w:tmpl w:val="B0B0E672"/>
    <w:lvl w:ilvl="0" w:tplc="0419000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8A"/>
    <w:rsid w:val="00005AAF"/>
    <w:rsid w:val="00010D95"/>
    <w:rsid w:val="00031A90"/>
    <w:rsid w:val="00032B4D"/>
    <w:rsid w:val="00051314"/>
    <w:rsid w:val="0005383D"/>
    <w:rsid w:val="0006355C"/>
    <w:rsid w:val="00065F96"/>
    <w:rsid w:val="0008426C"/>
    <w:rsid w:val="0008518E"/>
    <w:rsid w:val="000A1103"/>
    <w:rsid w:val="000A6CFD"/>
    <w:rsid w:val="000A7503"/>
    <w:rsid w:val="000B42CA"/>
    <w:rsid w:val="000B5A27"/>
    <w:rsid w:val="000E0F78"/>
    <w:rsid w:val="00104D9E"/>
    <w:rsid w:val="00107D16"/>
    <w:rsid w:val="00111F34"/>
    <w:rsid w:val="00113489"/>
    <w:rsid w:val="001339F1"/>
    <w:rsid w:val="0014574B"/>
    <w:rsid w:val="0015580D"/>
    <w:rsid w:val="001604E4"/>
    <w:rsid w:val="00170622"/>
    <w:rsid w:val="001732C3"/>
    <w:rsid w:val="001847EC"/>
    <w:rsid w:val="001934B2"/>
    <w:rsid w:val="001B1B7B"/>
    <w:rsid w:val="001B2381"/>
    <w:rsid w:val="001C14B4"/>
    <w:rsid w:val="001D75CA"/>
    <w:rsid w:val="001E28B2"/>
    <w:rsid w:val="001E4AEC"/>
    <w:rsid w:val="0020136E"/>
    <w:rsid w:val="002015A3"/>
    <w:rsid w:val="00202A51"/>
    <w:rsid w:val="00220DE5"/>
    <w:rsid w:val="002211F6"/>
    <w:rsid w:val="00221800"/>
    <w:rsid w:val="00262FF7"/>
    <w:rsid w:val="002640FD"/>
    <w:rsid w:val="002717A9"/>
    <w:rsid w:val="002851FF"/>
    <w:rsid w:val="002C43FF"/>
    <w:rsid w:val="002C67B4"/>
    <w:rsid w:val="002D5B87"/>
    <w:rsid w:val="00305547"/>
    <w:rsid w:val="00320860"/>
    <w:rsid w:val="00321100"/>
    <w:rsid w:val="003466FF"/>
    <w:rsid w:val="003521AF"/>
    <w:rsid w:val="00355C3E"/>
    <w:rsid w:val="00381C95"/>
    <w:rsid w:val="003857D2"/>
    <w:rsid w:val="0039501F"/>
    <w:rsid w:val="00395347"/>
    <w:rsid w:val="003C2F9D"/>
    <w:rsid w:val="003C6A84"/>
    <w:rsid w:val="003E0A34"/>
    <w:rsid w:val="00403E5E"/>
    <w:rsid w:val="004058E5"/>
    <w:rsid w:val="0042682E"/>
    <w:rsid w:val="00427D8A"/>
    <w:rsid w:val="004343D5"/>
    <w:rsid w:val="004468C5"/>
    <w:rsid w:val="00451A95"/>
    <w:rsid w:val="00454293"/>
    <w:rsid w:val="00473ED7"/>
    <w:rsid w:val="004B48D7"/>
    <w:rsid w:val="004C4ACB"/>
    <w:rsid w:val="004D4DD8"/>
    <w:rsid w:val="004E334C"/>
    <w:rsid w:val="004E54C5"/>
    <w:rsid w:val="004F4449"/>
    <w:rsid w:val="004F7FE1"/>
    <w:rsid w:val="00500FD0"/>
    <w:rsid w:val="00516825"/>
    <w:rsid w:val="00526553"/>
    <w:rsid w:val="00527B86"/>
    <w:rsid w:val="00543603"/>
    <w:rsid w:val="005804C2"/>
    <w:rsid w:val="005A4C24"/>
    <w:rsid w:val="005B37D2"/>
    <w:rsid w:val="005C1A0F"/>
    <w:rsid w:val="005E5744"/>
    <w:rsid w:val="005F0790"/>
    <w:rsid w:val="005F4A53"/>
    <w:rsid w:val="006047DF"/>
    <w:rsid w:val="0060480B"/>
    <w:rsid w:val="00611DA5"/>
    <w:rsid w:val="006252D6"/>
    <w:rsid w:val="00637E6E"/>
    <w:rsid w:val="006402EC"/>
    <w:rsid w:val="00645D9E"/>
    <w:rsid w:val="006570C7"/>
    <w:rsid w:val="0066038B"/>
    <w:rsid w:val="006635C5"/>
    <w:rsid w:val="0066482E"/>
    <w:rsid w:val="0067266C"/>
    <w:rsid w:val="0067732C"/>
    <w:rsid w:val="006B05A1"/>
    <w:rsid w:val="006B3CB8"/>
    <w:rsid w:val="006E38A1"/>
    <w:rsid w:val="006F4517"/>
    <w:rsid w:val="00702660"/>
    <w:rsid w:val="0071258B"/>
    <w:rsid w:val="0071443A"/>
    <w:rsid w:val="00727C62"/>
    <w:rsid w:val="00732090"/>
    <w:rsid w:val="007401B2"/>
    <w:rsid w:val="007453F2"/>
    <w:rsid w:val="00752985"/>
    <w:rsid w:val="00761301"/>
    <w:rsid w:val="00777B64"/>
    <w:rsid w:val="0079271C"/>
    <w:rsid w:val="007A5168"/>
    <w:rsid w:val="007C7BAB"/>
    <w:rsid w:val="007D361A"/>
    <w:rsid w:val="007E2F3F"/>
    <w:rsid w:val="007E4799"/>
    <w:rsid w:val="007F18FB"/>
    <w:rsid w:val="007F5A37"/>
    <w:rsid w:val="0080143F"/>
    <w:rsid w:val="00812E23"/>
    <w:rsid w:val="00821E4D"/>
    <w:rsid w:val="00823EC7"/>
    <w:rsid w:val="00824297"/>
    <w:rsid w:val="00833819"/>
    <w:rsid w:val="0085233B"/>
    <w:rsid w:val="008533AD"/>
    <w:rsid w:val="00862C47"/>
    <w:rsid w:val="00881AC5"/>
    <w:rsid w:val="00892D38"/>
    <w:rsid w:val="00897042"/>
    <w:rsid w:val="008A24FD"/>
    <w:rsid w:val="008B430F"/>
    <w:rsid w:val="008B55F1"/>
    <w:rsid w:val="008C36CC"/>
    <w:rsid w:val="008C4685"/>
    <w:rsid w:val="008C584C"/>
    <w:rsid w:val="008E13B0"/>
    <w:rsid w:val="008F2896"/>
    <w:rsid w:val="00913164"/>
    <w:rsid w:val="00927BA7"/>
    <w:rsid w:val="00937DE3"/>
    <w:rsid w:val="00943614"/>
    <w:rsid w:val="00944785"/>
    <w:rsid w:val="00957697"/>
    <w:rsid w:val="0096773B"/>
    <w:rsid w:val="009714ED"/>
    <w:rsid w:val="00977D5C"/>
    <w:rsid w:val="009A0BFF"/>
    <w:rsid w:val="009B6C74"/>
    <w:rsid w:val="009E4D0F"/>
    <w:rsid w:val="009F0F51"/>
    <w:rsid w:val="009F4FBF"/>
    <w:rsid w:val="00A20E9A"/>
    <w:rsid w:val="00A22DEE"/>
    <w:rsid w:val="00A24D1D"/>
    <w:rsid w:val="00A2719E"/>
    <w:rsid w:val="00A46AB6"/>
    <w:rsid w:val="00A634C5"/>
    <w:rsid w:val="00A64134"/>
    <w:rsid w:val="00A7097C"/>
    <w:rsid w:val="00A80666"/>
    <w:rsid w:val="00A864C7"/>
    <w:rsid w:val="00A8787A"/>
    <w:rsid w:val="00A93D76"/>
    <w:rsid w:val="00AA1158"/>
    <w:rsid w:val="00AA35E5"/>
    <w:rsid w:val="00AA3D8E"/>
    <w:rsid w:val="00AA6387"/>
    <w:rsid w:val="00AC02AF"/>
    <w:rsid w:val="00AC1F7B"/>
    <w:rsid w:val="00AC5026"/>
    <w:rsid w:val="00AC738F"/>
    <w:rsid w:val="00AD2881"/>
    <w:rsid w:val="00AD3E0B"/>
    <w:rsid w:val="00AE2428"/>
    <w:rsid w:val="00AE7DF9"/>
    <w:rsid w:val="00AF620A"/>
    <w:rsid w:val="00B02A92"/>
    <w:rsid w:val="00B11E02"/>
    <w:rsid w:val="00B13932"/>
    <w:rsid w:val="00B310BA"/>
    <w:rsid w:val="00B35B42"/>
    <w:rsid w:val="00B37F33"/>
    <w:rsid w:val="00B43028"/>
    <w:rsid w:val="00B43C48"/>
    <w:rsid w:val="00B52D46"/>
    <w:rsid w:val="00B64387"/>
    <w:rsid w:val="00B67909"/>
    <w:rsid w:val="00B850CA"/>
    <w:rsid w:val="00B959D0"/>
    <w:rsid w:val="00B9739D"/>
    <w:rsid w:val="00BA0764"/>
    <w:rsid w:val="00BA2B11"/>
    <w:rsid w:val="00BB44CD"/>
    <w:rsid w:val="00BB565F"/>
    <w:rsid w:val="00BB77E3"/>
    <w:rsid w:val="00BC532D"/>
    <w:rsid w:val="00BC5CED"/>
    <w:rsid w:val="00BD17AC"/>
    <w:rsid w:val="00BD3DCB"/>
    <w:rsid w:val="00BD49F8"/>
    <w:rsid w:val="00BF3E8A"/>
    <w:rsid w:val="00BF3F71"/>
    <w:rsid w:val="00C022C1"/>
    <w:rsid w:val="00C4099D"/>
    <w:rsid w:val="00C7259A"/>
    <w:rsid w:val="00CA04E3"/>
    <w:rsid w:val="00CA4594"/>
    <w:rsid w:val="00CE2A5A"/>
    <w:rsid w:val="00CF1015"/>
    <w:rsid w:val="00CF11B9"/>
    <w:rsid w:val="00D04140"/>
    <w:rsid w:val="00D324F8"/>
    <w:rsid w:val="00D3471F"/>
    <w:rsid w:val="00D3743B"/>
    <w:rsid w:val="00D42303"/>
    <w:rsid w:val="00D45395"/>
    <w:rsid w:val="00D47972"/>
    <w:rsid w:val="00D53108"/>
    <w:rsid w:val="00D60DEC"/>
    <w:rsid w:val="00D61F7B"/>
    <w:rsid w:val="00D63269"/>
    <w:rsid w:val="00D65533"/>
    <w:rsid w:val="00D91F3E"/>
    <w:rsid w:val="00D978D1"/>
    <w:rsid w:val="00DB3540"/>
    <w:rsid w:val="00DC20B3"/>
    <w:rsid w:val="00DD24FF"/>
    <w:rsid w:val="00E04BB3"/>
    <w:rsid w:val="00E32D9F"/>
    <w:rsid w:val="00E66217"/>
    <w:rsid w:val="00E74386"/>
    <w:rsid w:val="00E87716"/>
    <w:rsid w:val="00E87C4E"/>
    <w:rsid w:val="00EA1355"/>
    <w:rsid w:val="00EA4D1D"/>
    <w:rsid w:val="00EB45D7"/>
    <w:rsid w:val="00EB7356"/>
    <w:rsid w:val="00EB7946"/>
    <w:rsid w:val="00EC46C9"/>
    <w:rsid w:val="00ED024E"/>
    <w:rsid w:val="00EE457A"/>
    <w:rsid w:val="00F21290"/>
    <w:rsid w:val="00F5611F"/>
    <w:rsid w:val="00F747EA"/>
    <w:rsid w:val="00F86291"/>
    <w:rsid w:val="00FB2888"/>
    <w:rsid w:val="00FB2FC4"/>
    <w:rsid w:val="00FC5D5E"/>
    <w:rsid w:val="00FD2305"/>
    <w:rsid w:val="00FD3975"/>
    <w:rsid w:val="00FE1048"/>
    <w:rsid w:val="00FE12F4"/>
    <w:rsid w:val="00FE36D0"/>
    <w:rsid w:val="00FF0176"/>
    <w:rsid w:val="00FF2B61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1F"/>
  </w:style>
  <w:style w:type="paragraph" w:styleId="2">
    <w:name w:val="heading 2"/>
    <w:basedOn w:val="a"/>
    <w:next w:val="a"/>
    <w:link w:val="20"/>
    <w:qFormat/>
    <w:rsid w:val="00BF3E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E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BF3E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BF3E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F3E8A"/>
  </w:style>
  <w:style w:type="paragraph" w:customStyle="1" w:styleId="c3">
    <w:name w:val="c3"/>
    <w:basedOn w:val="a"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3E8A"/>
  </w:style>
  <w:style w:type="paragraph" w:styleId="a5">
    <w:name w:val="Normal (Web)"/>
    <w:basedOn w:val="a"/>
    <w:uiPriority w:val="99"/>
    <w:unhideWhenUsed/>
    <w:rsid w:val="00BF3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032B4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7">
    <w:name w:val="Без интервала Знак"/>
    <w:basedOn w:val="a0"/>
    <w:link w:val="a6"/>
    <w:locked/>
    <w:rsid w:val="00032B4D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A898-0378-4A0E-9B83-68C7491D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241</cp:revision>
  <dcterms:created xsi:type="dcterms:W3CDTF">2017-11-03T04:58:00Z</dcterms:created>
  <dcterms:modified xsi:type="dcterms:W3CDTF">2021-08-31T10:54:00Z</dcterms:modified>
</cp:coreProperties>
</file>